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287" w:rsidRPr="00395C25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395C25">
        <w:rPr>
          <w:rFonts w:cs="Times New Roman"/>
          <w:b/>
          <w:sz w:val="24"/>
          <w:szCs w:val="24"/>
        </w:rPr>
        <w:t>Должностной регламент</w:t>
      </w:r>
    </w:p>
    <w:p w:rsidR="009C3EE4" w:rsidRPr="00395C25" w:rsidRDefault="006934F5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395C25">
        <w:rPr>
          <w:rFonts w:cs="Times New Roman"/>
          <w:b/>
          <w:sz w:val="24"/>
          <w:szCs w:val="24"/>
        </w:rPr>
        <w:t>Г</w:t>
      </w:r>
      <w:r w:rsidR="009C3EE4" w:rsidRPr="00395C25">
        <w:rPr>
          <w:rFonts w:cs="Times New Roman"/>
          <w:b/>
          <w:sz w:val="24"/>
          <w:szCs w:val="24"/>
        </w:rPr>
        <w:t>осударственного налогового инспектора</w:t>
      </w:r>
      <w:r w:rsidR="00056542" w:rsidRPr="00395C25">
        <w:rPr>
          <w:rFonts w:cs="Times New Roman"/>
          <w:b/>
          <w:sz w:val="24"/>
          <w:szCs w:val="24"/>
        </w:rPr>
        <w:t xml:space="preserve"> </w:t>
      </w:r>
    </w:p>
    <w:p w:rsidR="00056542" w:rsidRPr="00395C25" w:rsidRDefault="00E036DE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395C25">
        <w:rPr>
          <w:rFonts w:cs="Times New Roman"/>
          <w:b/>
          <w:sz w:val="24"/>
          <w:szCs w:val="24"/>
        </w:rPr>
        <w:t>о</w:t>
      </w:r>
      <w:r w:rsidR="00056542" w:rsidRPr="00395C25">
        <w:rPr>
          <w:rFonts w:cs="Times New Roman"/>
          <w:b/>
          <w:sz w:val="24"/>
          <w:szCs w:val="24"/>
        </w:rPr>
        <w:t>тдела</w:t>
      </w:r>
      <w:r w:rsidRPr="00395C25">
        <w:rPr>
          <w:rFonts w:cs="Times New Roman"/>
          <w:b/>
          <w:sz w:val="24"/>
          <w:szCs w:val="24"/>
        </w:rPr>
        <w:t xml:space="preserve"> истребования документов</w:t>
      </w:r>
    </w:p>
    <w:p w:rsidR="00674287" w:rsidRPr="00395C25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395C25">
        <w:rPr>
          <w:rFonts w:cs="Times New Roman"/>
          <w:b/>
          <w:sz w:val="24"/>
          <w:szCs w:val="24"/>
        </w:rPr>
        <w:t xml:space="preserve"> </w:t>
      </w:r>
      <w:r w:rsidR="002029A6" w:rsidRPr="00395C25">
        <w:rPr>
          <w:rFonts w:cs="Times New Roman"/>
          <w:b/>
          <w:sz w:val="24"/>
          <w:szCs w:val="24"/>
        </w:rPr>
        <w:t>Инспекци</w:t>
      </w:r>
      <w:r w:rsidRPr="00395C25">
        <w:rPr>
          <w:rFonts w:cs="Times New Roman"/>
          <w:b/>
          <w:sz w:val="24"/>
          <w:szCs w:val="24"/>
        </w:rPr>
        <w:t>и</w:t>
      </w:r>
      <w:r w:rsidR="002029A6" w:rsidRPr="00395C25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395C25">
        <w:rPr>
          <w:rFonts w:cs="Times New Roman"/>
          <w:b/>
          <w:sz w:val="24"/>
          <w:szCs w:val="24"/>
        </w:rPr>
        <w:t>№ </w:t>
      </w:r>
      <w:r w:rsidR="00892BB1" w:rsidRPr="00395C25">
        <w:rPr>
          <w:rFonts w:cs="Times New Roman"/>
          <w:b/>
          <w:sz w:val="24"/>
          <w:szCs w:val="24"/>
        </w:rPr>
        <w:t>34</w:t>
      </w:r>
      <w:r w:rsidR="0066321A" w:rsidRPr="00395C25">
        <w:rPr>
          <w:rFonts w:cs="Times New Roman"/>
          <w:b/>
          <w:sz w:val="24"/>
          <w:szCs w:val="24"/>
        </w:rPr>
        <w:t xml:space="preserve"> </w:t>
      </w:r>
      <w:r w:rsidR="002029A6" w:rsidRPr="00395C25">
        <w:rPr>
          <w:rFonts w:cs="Times New Roman"/>
          <w:b/>
          <w:sz w:val="24"/>
          <w:szCs w:val="24"/>
        </w:rPr>
        <w:t>по г. Москве</w:t>
      </w:r>
    </w:p>
    <w:p w:rsidR="000C2E02" w:rsidRPr="00395C25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395C25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5C25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95C25">
        <w:rPr>
          <w:rFonts w:ascii="Times New Roman" w:hAnsi="Times New Roman" w:cs="Times New Roman"/>
          <w:b/>
          <w:sz w:val="24"/>
          <w:szCs w:val="24"/>
        </w:rPr>
        <w:t> </w:t>
      </w:r>
      <w:r w:rsidRPr="00395C2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395C25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7C1A" w:rsidRPr="00395C25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C25">
        <w:rPr>
          <w:rFonts w:ascii="Times New Roman" w:hAnsi="Times New Roman" w:cs="Times New Roman"/>
          <w:sz w:val="24"/>
          <w:szCs w:val="24"/>
        </w:rPr>
        <w:t>1.</w:t>
      </w:r>
      <w:r w:rsidR="00016846" w:rsidRPr="00395C25">
        <w:rPr>
          <w:rFonts w:ascii="Times New Roman" w:hAnsi="Times New Roman" w:cs="Times New Roman"/>
          <w:sz w:val="24"/>
          <w:szCs w:val="24"/>
        </w:rPr>
        <w:t> </w:t>
      </w:r>
      <w:r w:rsidR="000B7C1A" w:rsidRPr="00395C25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9C3EE4" w:rsidRPr="00395C25">
        <w:rPr>
          <w:rFonts w:ascii="Times New Roman" w:hAnsi="Times New Roman" w:cs="Times New Roman"/>
          <w:color w:val="002060"/>
          <w:sz w:val="24"/>
          <w:szCs w:val="24"/>
        </w:rPr>
        <w:t>государственного налогового инспектора</w:t>
      </w:r>
      <w:r w:rsidR="00D02D21" w:rsidRPr="00395C25">
        <w:rPr>
          <w:rFonts w:ascii="Times New Roman" w:hAnsi="Times New Roman" w:cs="Times New Roman"/>
          <w:sz w:val="24"/>
          <w:szCs w:val="24"/>
        </w:rPr>
        <w:t xml:space="preserve"> </w:t>
      </w:r>
      <w:r w:rsidR="00CA5346" w:rsidRPr="00395C25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отдела истребования документов</w:t>
      </w:r>
      <w:r w:rsidR="00056542" w:rsidRPr="00395C25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40541B" w:rsidRPr="00395C25">
        <w:rPr>
          <w:rFonts w:ascii="Times New Roman" w:hAnsi="Times New Roman" w:cs="Times New Roman"/>
          <w:sz w:val="24"/>
          <w:szCs w:val="24"/>
        </w:rPr>
        <w:t>о</w:t>
      </w:r>
      <w:r w:rsidR="00056542" w:rsidRPr="00395C25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395C2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395C2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395C2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D671B6" w:rsidRPr="00395C2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395C2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395C2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395C2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395C25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395C25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395C25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A72B13" w:rsidRPr="00395C25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395C2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9C3EE4" w:rsidRPr="00395C25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395C25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395C25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C25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395C25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395C25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</w:t>
      </w:r>
      <w:r w:rsidR="009C3EE4" w:rsidRPr="00395C25">
        <w:rPr>
          <w:rFonts w:ascii="Times New Roman" w:hAnsi="Times New Roman" w:cs="Times New Roman"/>
          <w:sz w:val="24"/>
          <w:szCs w:val="24"/>
        </w:rPr>
        <w:t>3</w:t>
      </w:r>
      <w:r w:rsidRPr="00395C25">
        <w:rPr>
          <w:rFonts w:ascii="Times New Roman" w:hAnsi="Times New Roman" w:cs="Times New Roman"/>
          <w:sz w:val="24"/>
          <w:szCs w:val="24"/>
        </w:rPr>
        <w:t>-</w:t>
      </w:r>
      <w:r w:rsidR="00A72B13" w:rsidRPr="00395C25">
        <w:rPr>
          <w:rFonts w:ascii="Times New Roman" w:hAnsi="Times New Roman" w:cs="Times New Roman"/>
          <w:sz w:val="24"/>
          <w:szCs w:val="24"/>
        </w:rPr>
        <w:t>4</w:t>
      </w:r>
      <w:r w:rsidRPr="00395C25">
        <w:rPr>
          <w:rFonts w:ascii="Times New Roman" w:hAnsi="Times New Roman" w:cs="Times New Roman"/>
          <w:sz w:val="24"/>
          <w:szCs w:val="24"/>
        </w:rPr>
        <w:t>-0</w:t>
      </w:r>
      <w:r w:rsidR="009C3EE4" w:rsidRPr="00395C25">
        <w:rPr>
          <w:rFonts w:ascii="Times New Roman" w:hAnsi="Times New Roman" w:cs="Times New Roman"/>
          <w:sz w:val="24"/>
          <w:szCs w:val="24"/>
        </w:rPr>
        <w:t>9</w:t>
      </w:r>
      <w:r w:rsidR="006934F5" w:rsidRPr="00395C25">
        <w:rPr>
          <w:rFonts w:ascii="Times New Roman" w:hAnsi="Times New Roman" w:cs="Times New Roman"/>
          <w:sz w:val="24"/>
          <w:szCs w:val="24"/>
        </w:rPr>
        <w:t>6</w:t>
      </w:r>
      <w:r w:rsidR="000B7C1A" w:rsidRPr="00395C25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395C25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C25">
        <w:rPr>
          <w:rFonts w:ascii="Times New Roman" w:hAnsi="Times New Roman" w:cs="Times New Roman"/>
          <w:sz w:val="24"/>
          <w:szCs w:val="24"/>
        </w:rPr>
        <w:t>2.</w:t>
      </w:r>
      <w:r w:rsidR="00016846" w:rsidRPr="00395C25">
        <w:rPr>
          <w:rFonts w:ascii="Times New Roman" w:hAnsi="Times New Roman" w:cs="Times New Roman"/>
          <w:sz w:val="24"/>
          <w:szCs w:val="24"/>
        </w:rPr>
        <w:t> </w:t>
      </w:r>
      <w:r w:rsidRPr="00395C25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C3EE4" w:rsidRPr="00395C25">
        <w:rPr>
          <w:rFonts w:ascii="Times New Roman" w:hAnsi="Times New Roman" w:cs="Times New Roman"/>
          <w:color w:val="002060"/>
          <w:sz w:val="24"/>
          <w:szCs w:val="24"/>
        </w:rPr>
        <w:t>государственного налогового инспектора отдела</w:t>
      </w:r>
      <w:r w:rsidR="00016846" w:rsidRPr="00395C25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395C25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</w:p>
    <w:p w:rsidR="00E5383C" w:rsidRPr="00395C25" w:rsidRDefault="00E5383C" w:rsidP="00056542">
      <w:pPr>
        <w:rPr>
          <w:rFonts w:cs="Times New Roman"/>
          <w:sz w:val="24"/>
          <w:szCs w:val="24"/>
        </w:rPr>
      </w:pPr>
      <w:r w:rsidRPr="00395C25">
        <w:rPr>
          <w:rFonts w:cs="Times New Roman"/>
          <w:sz w:val="24"/>
          <w:szCs w:val="24"/>
        </w:rPr>
        <w:t>3.</w:t>
      </w:r>
      <w:r w:rsidR="00016846" w:rsidRPr="00395C25">
        <w:rPr>
          <w:rFonts w:cs="Times New Roman"/>
          <w:sz w:val="24"/>
          <w:szCs w:val="24"/>
        </w:rPr>
        <w:t> </w:t>
      </w:r>
      <w:r w:rsidRPr="00395C25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C3EE4" w:rsidRPr="00395C25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A119F7" w:rsidRPr="00395C25">
        <w:rPr>
          <w:rFonts w:cs="Times New Roman"/>
          <w:color w:val="002060"/>
          <w:sz w:val="24"/>
          <w:szCs w:val="24"/>
        </w:rPr>
        <w:t xml:space="preserve"> </w:t>
      </w:r>
      <w:r w:rsidR="0040541B" w:rsidRPr="00395C25">
        <w:rPr>
          <w:rFonts w:cs="Times New Roman"/>
          <w:color w:val="002060"/>
          <w:sz w:val="24"/>
          <w:szCs w:val="24"/>
        </w:rPr>
        <w:t>о</w:t>
      </w:r>
      <w:r w:rsidR="00056542" w:rsidRPr="00395C25">
        <w:rPr>
          <w:rFonts w:cs="Times New Roman"/>
          <w:color w:val="002060"/>
          <w:sz w:val="24"/>
          <w:szCs w:val="24"/>
        </w:rPr>
        <w:t>тдела</w:t>
      </w:r>
      <w:r w:rsidRPr="00395C25">
        <w:rPr>
          <w:rFonts w:cs="Times New Roman"/>
          <w:sz w:val="24"/>
          <w:szCs w:val="24"/>
        </w:rPr>
        <w:t>:</w:t>
      </w:r>
      <w:r w:rsidR="00B14EB0" w:rsidRPr="00395C25">
        <w:rPr>
          <w:rFonts w:cs="Times New Roman"/>
          <w:sz w:val="24"/>
          <w:szCs w:val="24"/>
        </w:rPr>
        <w:t xml:space="preserve"> </w:t>
      </w:r>
      <w:r w:rsidR="00E036DE" w:rsidRPr="00395C25">
        <w:rPr>
          <w:rFonts w:cs="Times New Roman"/>
          <w:color w:val="1F3864" w:themeColor="accent5" w:themeShade="80"/>
          <w:sz w:val="24"/>
          <w:szCs w:val="24"/>
        </w:rPr>
        <w:t>О</w:t>
      </w:r>
      <w:r w:rsidR="00056542" w:rsidRPr="00395C25">
        <w:rPr>
          <w:rFonts w:cs="Times New Roman"/>
          <w:color w:val="1F3864" w:themeColor="accent5" w:themeShade="80"/>
          <w:sz w:val="24"/>
          <w:szCs w:val="24"/>
        </w:rPr>
        <w:t>существление налогового контроля</w:t>
      </w:r>
      <w:r w:rsidR="00B14EB0" w:rsidRPr="00395C25">
        <w:rPr>
          <w:rFonts w:cs="Times New Roman"/>
          <w:sz w:val="24"/>
          <w:szCs w:val="24"/>
        </w:rPr>
        <w:t>.</w:t>
      </w:r>
    </w:p>
    <w:p w:rsidR="003B7A81" w:rsidRPr="00395C25" w:rsidRDefault="00016846" w:rsidP="00397C11">
      <w:pPr>
        <w:rPr>
          <w:rFonts w:cs="Times New Roman"/>
          <w:sz w:val="24"/>
          <w:szCs w:val="24"/>
        </w:rPr>
      </w:pPr>
      <w:r w:rsidRPr="00395C25">
        <w:rPr>
          <w:rFonts w:cs="Times New Roman"/>
          <w:sz w:val="24"/>
          <w:szCs w:val="24"/>
        </w:rPr>
        <w:t>4</w:t>
      </w:r>
      <w:r w:rsidR="003B7A81" w:rsidRPr="00395C25">
        <w:rPr>
          <w:rFonts w:cs="Times New Roman"/>
          <w:sz w:val="24"/>
          <w:szCs w:val="24"/>
        </w:rPr>
        <w:t>.</w:t>
      </w:r>
      <w:r w:rsidRPr="00395C25">
        <w:rPr>
          <w:rFonts w:cs="Times New Roman"/>
          <w:sz w:val="24"/>
          <w:szCs w:val="24"/>
        </w:rPr>
        <w:t> </w:t>
      </w:r>
      <w:r w:rsidR="00397C11" w:rsidRPr="00395C25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C3EE4" w:rsidRPr="00395C25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52623E" w:rsidRPr="00395C25">
        <w:rPr>
          <w:rFonts w:cs="Times New Roman"/>
          <w:color w:val="002060"/>
          <w:sz w:val="24"/>
          <w:szCs w:val="24"/>
        </w:rPr>
        <w:t xml:space="preserve"> </w:t>
      </w:r>
      <w:r w:rsidR="00862FFE" w:rsidRPr="00395C25">
        <w:rPr>
          <w:rFonts w:cs="Times New Roman"/>
          <w:color w:val="002060"/>
          <w:sz w:val="24"/>
          <w:szCs w:val="24"/>
        </w:rPr>
        <w:t>о</w:t>
      </w:r>
      <w:r w:rsidR="00056542" w:rsidRPr="00395C25">
        <w:rPr>
          <w:rFonts w:cs="Times New Roman"/>
          <w:color w:val="002060"/>
          <w:sz w:val="24"/>
          <w:szCs w:val="24"/>
        </w:rPr>
        <w:t>тдела</w:t>
      </w:r>
      <w:r w:rsidR="00397C11" w:rsidRPr="00395C25">
        <w:rPr>
          <w:rFonts w:cs="Times New Roman"/>
          <w:sz w:val="24"/>
          <w:szCs w:val="24"/>
        </w:rPr>
        <w:t xml:space="preserve"> осуществляются </w:t>
      </w:r>
      <w:r w:rsidR="00056542" w:rsidRPr="00395C25">
        <w:rPr>
          <w:rFonts w:cs="Times New Roman"/>
          <w:sz w:val="24"/>
          <w:szCs w:val="24"/>
        </w:rPr>
        <w:t>начальником Инспекции</w:t>
      </w:r>
      <w:r w:rsidR="003B7A81" w:rsidRPr="00395C25">
        <w:rPr>
          <w:rFonts w:cs="Times New Roman"/>
          <w:sz w:val="24"/>
          <w:szCs w:val="24"/>
        </w:rPr>
        <w:t>.</w:t>
      </w:r>
    </w:p>
    <w:p w:rsidR="003B7A81" w:rsidRPr="00395C25" w:rsidRDefault="001559CE" w:rsidP="00944E3B">
      <w:pPr>
        <w:rPr>
          <w:rFonts w:cs="Times New Roman"/>
          <w:sz w:val="24"/>
          <w:szCs w:val="24"/>
        </w:rPr>
      </w:pPr>
      <w:r w:rsidRPr="00395C25">
        <w:rPr>
          <w:rFonts w:cs="Times New Roman"/>
          <w:sz w:val="24"/>
          <w:szCs w:val="24"/>
        </w:rPr>
        <w:t>5. </w:t>
      </w:r>
      <w:r w:rsidR="00150F9C" w:rsidRPr="00395C25">
        <w:rPr>
          <w:rFonts w:cs="Times New Roman"/>
          <w:sz w:val="24"/>
          <w:szCs w:val="24"/>
        </w:rPr>
        <w:t>Г</w:t>
      </w:r>
      <w:r w:rsidR="009C3EE4" w:rsidRPr="00395C25">
        <w:rPr>
          <w:rFonts w:cs="Times New Roman"/>
          <w:color w:val="002060"/>
          <w:sz w:val="24"/>
          <w:szCs w:val="24"/>
        </w:rPr>
        <w:t>осударственный налоговый инспектор отдела</w:t>
      </w:r>
      <w:r w:rsidR="0040541B" w:rsidRPr="00395C25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395C25">
        <w:rPr>
          <w:rFonts w:cs="Times New Roman"/>
          <w:sz w:val="24"/>
          <w:szCs w:val="24"/>
        </w:rPr>
        <w:t>начальнику отдела</w:t>
      </w:r>
      <w:r w:rsidR="009075C8" w:rsidRPr="00395C25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395C25">
        <w:rPr>
          <w:rFonts w:cs="Times New Roman"/>
          <w:sz w:val="24"/>
          <w:szCs w:val="24"/>
        </w:rPr>
        <w:t>.</w:t>
      </w:r>
    </w:p>
    <w:p w:rsidR="003B7A81" w:rsidRPr="00395C25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95C25" w:rsidRDefault="00395C25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395C25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5C25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395C25">
        <w:rPr>
          <w:rFonts w:ascii="Times New Roman" w:hAnsi="Times New Roman" w:cs="Times New Roman"/>
          <w:b/>
          <w:sz w:val="24"/>
          <w:szCs w:val="24"/>
        </w:rPr>
        <w:t> </w:t>
      </w:r>
      <w:r w:rsidRPr="00395C25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395C25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395C2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395C25" w:rsidRDefault="007B2780" w:rsidP="003B7A81">
      <w:pPr>
        <w:widowControl w:val="0"/>
        <w:rPr>
          <w:rFonts w:cs="Times New Roman"/>
          <w:sz w:val="24"/>
          <w:szCs w:val="24"/>
        </w:rPr>
      </w:pPr>
      <w:r w:rsidRPr="00395C25">
        <w:rPr>
          <w:rFonts w:cs="Times New Roman"/>
          <w:sz w:val="24"/>
          <w:szCs w:val="24"/>
        </w:rPr>
        <w:t>6</w:t>
      </w:r>
      <w:r w:rsidR="003B7A81" w:rsidRPr="00395C25">
        <w:rPr>
          <w:rFonts w:cs="Times New Roman"/>
          <w:sz w:val="24"/>
          <w:szCs w:val="24"/>
        </w:rPr>
        <w:t>.</w:t>
      </w:r>
      <w:r w:rsidR="0049073B" w:rsidRPr="00395C25">
        <w:rPr>
          <w:rFonts w:cs="Times New Roman"/>
          <w:sz w:val="24"/>
          <w:szCs w:val="24"/>
        </w:rPr>
        <w:t> </w:t>
      </w:r>
      <w:r w:rsidR="003B7A81" w:rsidRPr="00395C25">
        <w:rPr>
          <w:rFonts w:cs="Times New Roman"/>
          <w:sz w:val="24"/>
          <w:szCs w:val="24"/>
        </w:rPr>
        <w:t xml:space="preserve">Для замещения должности </w:t>
      </w:r>
      <w:r w:rsidR="009075C8" w:rsidRPr="00395C25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C42058" w:rsidRPr="00395C25">
        <w:rPr>
          <w:rFonts w:cs="Times New Roman"/>
          <w:color w:val="002060"/>
          <w:sz w:val="24"/>
          <w:szCs w:val="24"/>
        </w:rPr>
        <w:t xml:space="preserve"> </w:t>
      </w:r>
      <w:r w:rsidR="0040541B" w:rsidRPr="00395C25">
        <w:rPr>
          <w:rFonts w:cs="Times New Roman"/>
          <w:color w:val="002060"/>
          <w:sz w:val="24"/>
          <w:szCs w:val="24"/>
        </w:rPr>
        <w:t>отдела</w:t>
      </w:r>
      <w:r w:rsidR="003B7A81" w:rsidRPr="00395C25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395C25">
        <w:rPr>
          <w:rFonts w:cs="Times New Roman"/>
          <w:sz w:val="24"/>
          <w:szCs w:val="24"/>
        </w:rPr>
        <w:t xml:space="preserve">квалификационные </w:t>
      </w:r>
      <w:r w:rsidR="003B7A81" w:rsidRPr="00395C25">
        <w:rPr>
          <w:rFonts w:cs="Times New Roman"/>
          <w:sz w:val="24"/>
          <w:szCs w:val="24"/>
        </w:rPr>
        <w:t>требования</w:t>
      </w:r>
      <w:r w:rsidR="008A2C99" w:rsidRPr="00395C25">
        <w:rPr>
          <w:rFonts w:cs="Times New Roman"/>
          <w:sz w:val="24"/>
          <w:szCs w:val="24"/>
        </w:rPr>
        <w:t>:</w:t>
      </w:r>
    </w:p>
    <w:p w:rsidR="0078424F" w:rsidRPr="009C36F4" w:rsidRDefault="0078424F" w:rsidP="0078424F">
      <w:pPr>
        <w:rPr>
          <w:rFonts w:cs="Times New Roman"/>
          <w:sz w:val="26"/>
          <w:szCs w:val="26"/>
        </w:rPr>
      </w:pPr>
      <w:r w:rsidRPr="00751F92">
        <w:rPr>
          <w:rFonts w:cs="Times New Roman"/>
          <w:sz w:val="24"/>
          <w:szCs w:val="24"/>
        </w:rPr>
        <w:t>6.1. Наличие высшего образования по специальности, направлению подготовки: «Государственное и муниципальное управление», «Экономика», «Финансы и кредит», «Менеджмент», «Юриспруденция»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</w:p>
    <w:p w:rsidR="0078424F" w:rsidRPr="00D62CEB" w:rsidRDefault="0078424F" w:rsidP="0078424F">
      <w:pPr>
        <w:pStyle w:val="Default"/>
        <w:ind w:firstLine="709"/>
        <w:jc w:val="both"/>
      </w:pPr>
      <w:r w:rsidRPr="00D62CEB">
        <w:t xml:space="preserve">6.2. Наличие базовых знаний: государственного языка Российской Федерации (русского языка); основ </w:t>
      </w:r>
      <w:hyperlink r:id="rId7" w:history="1">
        <w:r w:rsidRPr="00D62CEB">
          <w:t>Конституции</w:t>
        </w:r>
      </w:hyperlink>
      <w:r w:rsidRPr="00D62CEB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t xml:space="preserve">: </w:t>
      </w:r>
      <w:r w:rsidRPr="00D62CEB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E711C3" w:rsidRPr="00395C25" w:rsidRDefault="006F411B" w:rsidP="00F72CE0">
      <w:pPr>
        <w:widowControl w:val="0"/>
        <w:rPr>
          <w:rFonts w:cs="Times New Roman"/>
          <w:sz w:val="24"/>
          <w:szCs w:val="24"/>
        </w:rPr>
      </w:pPr>
      <w:r w:rsidRPr="00395C25">
        <w:rPr>
          <w:rFonts w:cs="Times New Roman"/>
          <w:sz w:val="24"/>
          <w:szCs w:val="24"/>
        </w:rPr>
        <w:t>6.</w:t>
      </w:r>
      <w:r w:rsidR="00FE6A59" w:rsidRPr="00395C25">
        <w:rPr>
          <w:rFonts w:cs="Times New Roman"/>
          <w:sz w:val="24"/>
          <w:szCs w:val="24"/>
        </w:rPr>
        <w:t>3</w:t>
      </w:r>
      <w:r w:rsidR="00C20C8F" w:rsidRPr="00395C25">
        <w:rPr>
          <w:rFonts w:cs="Times New Roman"/>
          <w:sz w:val="24"/>
          <w:szCs w:val="24"/>
        </w:rPr>
        <w:t>. Наличие</w:t>
      </w:r>
      <w:r w:rsidR="00E711C3" w:rsidRPr="00395C25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395C25">
        <w:rPr>
          <w:rFonts w:cs="Times New Roman"/>
          <w:sz w:val="24"/>
          <w:szCs w:val="24"/>
        </w:rPr>
        <w:t>:</w:t>
      </w:r>
    </w:p>
    <w:p w:rsidR="00E036DE" w:rsidRPr="00395C25" w:rsidRDefault="006F411B" w:rsidP="00E036DE">
      <w:pPr>
        <w:pStyle w:val="Default"/>
        <w:ind w:firstLine="709"/>
        <w:jc w:val="both"/>
        <w:rPr>
          <w:rFonts w:eastAsia="Calibri"/>
          <w:color w:val="1F3864"/>
        </w:rPr>
      </w:pPr>
      <w:r w:rsidRPr="00395C25">
        <w:rPr>
          <w:color w:val="auto"/>
        </w:rPr>
        <w:t>6.</w:t>
      </w:r>
      <w:r w:rsidR="007834FB" w:rsidRPr="00395C25">
        <w:rPr>
          <w:color w:val="auto"/>
        </w:rPr>
        <w:t>3</w:t>
      </w:r>
      <w:r w:rsidR="00CA730A" w:rsidRPr="00395C25">
        <w:rPr>
          <w:color w:val="auto"/>
        </w:rPr>
        <w:t>.1.</w:t>
      </w:r>
      <w:r w:rsidR="0071560A" w:rsidRPr="00395C25">
        <w:rPr>
          <w:color w:val="auto"/>
        </w:rPr>
        <w:t> </w:t>
      </w:r>
      <w:r w:rsidR="00A97A49" w:rsidRPr="00395C25">
        <w:rPr>
          <w:color w:val="auto"/>
        </w:rPr>
        <w:t xml:space="preserve">В сфере законодательства Российской Федерации: </w:t>
      </w:r>
      <w:r w:rsidR="00E036DE" w:rsidRPr="00395C25">
        <w:rPr>
          <w:rFonts w:eastAsia="Calibri"/>
          <w:color w:val="1F3864"/>
        </w:rPr>
        <w:t>Налоговый кодекс Российской Федерации</w:t>
      </w:r>
      <w:r w:rsidR="00E036DE" w:rsidRPr="00395C25">
        <w:rPr>
          <w:color w:val="1F3864" w:themeColor="accent5" w:themeShade="80"/>
        </w:rPr>
        <w:t>;</w:t>
      </w:r>
      <w:r w:rsidR="00E036DE" w:rsidRPr="00395C25">
        <w:rPr>
          <w:rFonts w:eastAsia="Calibri"/>
          <w:color w:val="1F3864"/>
        </w:rPr>
        <w:t xml:space="preserve"> Бюджет</w:t>
      </w:r>
      <w:r w:rsidR="00E036DE" w:rsidRPr="00395C25">
        <w:rPr>
          <w:color w:val="1F3864" w:themeColor="accent5" w:themeShade="80"/>
        </w:rPr>
        <w:t xml:space="preserve">ный кодекс Российской Федерации; </w:t>
      </w:r>
      <w:r w:rsidR="003F0F81" w:rsidRPr="00395C25">
        <w:rPr>
          <w:color w:val="1F3864" w:themeColor="accent5" w:themeShade="80"/>
        </w:rPr>
        <w:t>Федеральный закон от 27 июля 2004 г. № 79-ФЗ «О государственной гражданской службе Российской Федерации»;</w:t>
      </w:r>
      <w:r w:rsidR="00395C25">
        <w:rPr>
          <w:color w:val="1F3864" w:themeColor="accent5" w:themeShade="80"/>
        </w:rPr>
        <w:t xml:space="preserve"> </w:t>
      </w:r>
      <w:r w:rsidR="00E036DE" w:rsidRPr="00395C25">
        <w:rPr>
          <w:rFonts w:eastAsia="Calibri"/>
          <w:color w:val="1F3864"/>
        </w:rPr>
        <w:t xml:space="preserve"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  <w:proofErr w:type="gramStart"/>
      <w:r w:rsidR="00E036DE" w:rsidRPr="00395C25">
        <w:rPr>
          <w:rFonts w:eastAsia="Calibri"/>
          <w:color w:val="1F3864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</w:t>
      </w:r>
      <w:r w:rsidR="00E036DE" w:rsidRPr="00395C25">
        <w:rPr>
          <w:rFonts w:eastAsia="Calibri"/>
          <w:color w:val="1F3864"/>
        </w:rPr>
        <w:lastRenderedPageBreak/>
        <w:t>и системе государственной статистики в Российской Федер</w:t>
      </w:r>
      <w:r w:rsidR="00395C25">
        <w:rPr>
          <w:rFonts w:eastAsia="Calibri"/>
          <w:color w:val="1F3864"/>
        </w:rPr>
        <w:t>ации»;</w:t>
      </w:r>
      <w:proofErr w:type="gramEnd"/>
      <w:r w:rsidR="00395C25">
        <w:rPr>
          <w:rFonts w:eastAsia="Calibri"/>
          <w:color w:val="1F3864"/>
        </w:rPr>
        <w:t xml:space="preserve"> Федеральный закон от 09 </w:t>
      </w:r>
      <w:r w:rsidR="00E036DE" w:rsidRPr="00395C25">
        <w:rPr>
          <w:rFonts w:eastAsia="Calibri"/>
          <w:color w:val="1F3864"/>
        </w:rPr>
        <w:t>февраля 2009 г. № 8-ФЗ «Об обеспечении доступа к информации о деятельности государственных органов и органов местного самоуправ</w:t>
      </w:r>
      <w:r w:rsidR="00395C25">
        <w:rPr>
          <w:rFonts w:eastAsia="Calibri"/>
          <w:color w:val="1F3864"/>
        </w:rPr>
        <w:t>ления»; Федеральный закон от 27 </w:t>
      </w:r>
      <w:r w:rsidR="00E036DE" w:rsidRPr="00395C25">
        <w:rPr>
          <w:rFonts w:eastAsia="Calibri"/>
          <w:color w:val="1F3864"/>
        </w:rPr>
        <w:t xml:space="preserve">июля 2010 г. № 210-ФЗ «Об организации предоставления государственных и муниципальных услуг»; </w:t>
      </w:r>
      <w:proofErr w:type="gramStart"/>
      <w:r w:rsidR="00E036DE" w:rsidRPr="00395C25">
        <w:rPr>
          <w:rFonts w:eastAsia="Calibri"/>
          <w:color w:val="1F3864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 w:rsidR="00E036DE" w:rsidRPr="00395C25">
        <w:rPr>
          <w:rFonts w:eastAsia="Calibri"/>
          <w:color w:val="1F3864"/>
        </w:rPr>
        <w:t xml:space="preserve"> </w:t>
      </w:r>
      <w:proofErr w:type="gramStart"/>
      <w:r w:rsidR="00E036DE" w:rsidRPr="00395C25">
        <w:rPr>
          <w:rFonts w:eastAsia="Calibri"/>
          <w:color w:val="1F3864"/>
        </w:rPr>
        <w:t xml:space="preserve">Федеральный закон Российской </w:t>
      </w:r>
      <w:r w:rsidR="00395C25">
        <w:rPr>
          <w:rFonts w:eastAsia="Calibri"/>
          <w:color w:val="1F3864"/>
        </w:rPr>
        <w:t>Федерации от 6 апреля 2011 г. № </w:t>
      </w:r>
      <w:r w:rsidR="00E036DE" w:rsidRPr="00395C25">
        <w:rPr>
          <w:rFonts w:eastAsia="Calibri"/>
          <w:color w:val="1F3864"/>
        </w:rPr>
        <w:t>63-ФЗ «Об электронной подписи»; Указ Президента Рос</w:t>
      </w:r>
      <w:r w:rsidR="00395C25">
        <w:rPr>
          <w:rFonts w:eastAsia="Calibri"/>
          <w:color w:val="1F3864"/>
        </w:rPr>
        <w:t>сийской Федерации от 7 мая 2012 </w:t>
      </w:r>
      <w:r w:rsidR="00E036DE" w:rsidRPr="00395C25">
        <w:rPr>
          <w:rFonts w:eastAsia="Calibri"/>
          <w:color w:val="1F3864"/>
        </w:rPr>
        <w:t>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="00E036DE" w:rsidRPr="00395C25">
        <w:rPr>
          <w:rFonts w:eastAsia="Calibri"/>
          <w:color w:val="1F3864"/>
        </w:rPr>
        <w:t xml:space="preserve"> постановление Правитель</w:t>
      </w:r>
      <w:r w:rsidR="00395C25">
        <w:rPr>
          <w:rFonts w:eastAsia="Calibri"/>
          <w:color w:val="1F3864"/>
        </w:rPr>
        <w:t>ства Российской Федерации от 30 </w:t>
      </w:r>
      <w:r w:rsidR="00E036DE" w:rsidRPr="00395C25">
        <w:rPr>
          <w:rFonts w:eastAsia="Calibri"/>
          <w:color w:val="1F3864"/>
        </w:rPr>
        <w:t xml:space="preserve">сентября 2004 г. № 506 «Об утверждении Положения о Федеральной налоговой службе»; </w:t>
      </w:r>
      <w:proofErr w:type="gramStart"/>
      <w:r w:rsidR="00E036DE" w:rsidRPr="00395C25">
        <w:rPr>
          <w:rFonts w:eastAsia="Calibri"/>
          <w:color w:val="1F386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E036DE" w:rsidRPr="00395C25">
        <w:rPr>
          <w:rFonts w:eastAsia="Calibri"/>
          <w:color w:val="1F3864"/>
        </w:rPr>
        <w:t xml:space="preserve"> </w:t>
      </w:r>
      <w:proofErr w:type="gramStart"/>
      <w:r w:rsidR="00E036DE" w:rsidRPr="00395C25">
        <w:rPr>
          <w:rFonts w:eastAsia="Calibri"/>
          <w:color w:val="1F3864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71560A" w:rsidRPr="00395C25" w:rsidRDefault="00150F9C" w:rsidP="00E036DE">
      <w:pPr>
        <w:pStyle w:val="Default"/>
        <w:ind w:firstLine="709"/>
        <w:jc w:val="both"/>
      </w:pPr>
      <w:r w:rsidRPr="00395C25">
        <w:rPr>
          <w:color w:val="002060"/>
        </w:rPr>
        <w:t>Г</w:t>
      </w:r>
      <w:r w:rsidR="009075C8" w:rsidRPr="00395C25">
        <w:rPr>
          <w:color w:val="002060"/>
        </w:rPr>
        <w:t>осударственный налоговый инспектор</w:t>
      </w:r>
      <w:r w:rsidR="0040541B" w:rsidRPr="00395C25">
        <w:rPr>
          <w:color w:val="002060"/>
        </w:rPr>
        <w:t xml:space="preserve"> отдела</w:t>
      </w:r>
      <w:r w:rsidR="003219ED" w:rsidRPr="00395C25">
        <w:t xml:space="preserve"> </w:t>
      </w:r>
      <w:r w:rsidR="0081666B" w:rsidRPr="00395C25">
        <w:t xml:space="preserve">должен </w:t>
      </w:r>
      <w:r w:rsidR="00B7300E" w:rsidRPr="00395C25"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95C25">
        <w:t>нальной служебной деятельности.</w:t>
      </w:r>
    </w:p>
    <w:p w:rsidR="0078424F" w:rsidRPr="007E6ACE" w:rsidRDefault="0078424F" w:rsidP="0078424F">
      <w:pPr>
        <w:pStyle w:val="Default"/>
        <w:ind w:firstLine="709"/>
        <w:jc w:val="both"/>
        <w:rPr>
          <w:color w:val="auto"/>
        </w:rPr>
      </w:pPr>
      <w:r w:rsidRPr="007E6ACE">
        <w:t>6.3.2. </w:t>
      </w:r>
      <w:r w:rsidRPr="007E6ACE">
        <w:rPr>
          <w:color w:val="auto"/>
        </w:rPr>
        <w:t xml:space="preserve">Иные профессиональные знания: </w:t>
      </w:r>
      <w:r w:rsidRPr="007E6ACE">
        <w:rPr>
          <w:rFonts w:eastAsia="Calibri"/>
          <w:color w:val="1F386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Pr="007E6ACE">
        <w:rPr>
          <w:color w:val="1F3864" w:themeColor="accent5" w:themeShade="80"/>
        </w:rPr>
        <w:t>.</w:t>
      </w:r>
    </w:p>
    <w:p w:rsidR="0078424F" w:rsidRPr="007E6ACE" w:rsidRDefault="0078424F" w:rsidP="0078424F">
      <w:pPr>
        <w:rPr>
          <w:rFonts w:cs="Times New Roman"/>
          <w:color w:val="1F3864" w:themeColor="accent5" w:themeShade="80"/>
          <w:sz w:val="24"/>
          <w:szCs w:val="24"/>
        </w:rPr>
      </w:pPr>
      <w:r w:rsidRPr="007E6ACE">
        <w:rPr>
          <w:rFonts w:cs="Times New Roman"/>
          <w:sz w:val="24"/>
          <w:szCs w:val="24"/>
        </w:rPr>
        <w:t>6.4. </w:t>
      </w:r>
      <w:proofErr w:type="gramStart"/>
      <w:r w:rsidRPr="007E6ACE">
        <w:rPr>
          <w:rFonts w:cs="Times New Roman"/>
          <w:sz w:val="24"/>
          <w:szCs w:val="24"/>
        </w:rPr>
        <w:t xml:space="preserve">Наличие функциональных знаний: </w:t>
      </w:r>
      <w:r w:rsidRPr="007E6ACE">
        <w:rPr>
          <w:rFonts w:eastAsia="Calibri" w:cs="Times New Roman"/>
          <w:color w:val="1F3864"/>
          <w:sz w:val="24"/>
          <w:szCs w:val="24"/>
        </w:rPr>
        <w:t>принципы, методы, технологии и механизмы осуществления контроля (надзора); виды, назначение и технологии организации проверочных процедур; понятие единого реестра проверок, процедура его формирования; институт предварительной проверки жалобы и иной информации, поступившей в контрольно-надзорный орган; процедура организации проверки: порядок, этапы, инструменты проведения; ограничения при проведении проверочных процедур; меры, принимаемые по результатам проверки;</w:t>
      </w:r>
      <w:proofErr w:type="gramEnd"/>
      <w:r w:rsidRPr="007E6ACE">
        <w:rPr>
          <w:rFonts w:eastAsia="Calibri" w:cs="Times New Roman"/>
          <w:color w:val="1F3864"/>
          <w:sz w:val="24"/>
          <w:szCs w:val="24"/>
        </w:rPr>
        <w:t xml:space="preserve"> плановые (рейдовые) осмотры; основания проведения и особенности </w:t>
      </w:r>
      <w:proofErr w:type="gramStart"/>
      <w:r w:rsidRPr="007E6ACE">
        <w:rPr>
          <w:rFonts w:eastAsia="Calibri" w:cs="Times New Roman"/>
          <w:color w:val="1F3864"/>
          <w:sz w:val="24"/>
          <w:szCs w:val="24"/>
        </w:rPr>
        <w:t>внеплановых</w:t>
      </w:r>
      <w:proofErr w:type="gramEnd"/>
      <w:r w:rsidRPr="007E6ACE">
        <w:rPr>
          <w:rFonts w:eastAsia="Calibri" w:cs="Times New Roman"/>
          <w:color w:val="1F3864"/>
          <w:sz w:val="24"/>
          <w:szCs w:val="24"/>
        </w:rPr>
        <w:t xml:space="preserve"> проверок.</w:t>
      </w:r>
    </w:p>
    <w:p w:rsidR="0078424F" w:rsidRPr="007E6ACE" w:rsidRDefault="0078424F" w:rsidP="0078424F">
      <w:pPr>
        <w:rPr>
          <w:rFonts w:cs="Times New Roman"/>
          <w:color w:val="1F3864" w:themeColor="accent5" w:themeShade="80"/>
          <w:sz w:val="24"/>
          <w:szCs w:val="24"/>
        </w:rPr>
      </w:pPr>
      <w:r w:rsidRPr="007E6ACE">
        <w:rPr>
          <w:rFonts w:cs="Times New Roman"/>
          <w:sz w:val="24"/>
          <w:szCs w:val="24"/>
        </w:rPr>
        <w:t xml:space="preserve">6.5. Наличие базовых умений: </w:t>
      </w:r>
      <w:r w:rsidRPr="007E6ACE">
        <w:rPr>
          <w:rFonts w:cs="Times New Roman"/>
          <w:color w:val="1F3864" w:themeColor="accent5" w:themeShade="80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78424F" w:rsidRPr="007E6ACE" w:rsidRDefault="0078424F" w:rsidP="0078424F">
      <w:pPr>
        <w:rPr>
          <w:rFonts w:cs="Times New Roman"/>
          <w:color w:val="1F3864" w:themeColor="accent5" w:themeShade="80"/>
          <w:sz w:val="24"/>
          <w:szCs w:val="24"/>
        </w:rPr>
      </w:pPr>
      <w:r w:rsidRPr="007E6ACE">
        <w:rPr>
          <w:rFonts w:cs="Times New Roman"/>
          <w:sz w:val="24"/>
          <w:szCs w:val="24"/>
        </w:rPr>
        <w:t>6.6. </w:t>
      </w:r>
      <w:proofErr w:type="gramStart"/>
      <w:r w:rsidRPr="007E6ACE">
        <w:rPr>
          <w:rFonts w:cs="Times New Roman"/>
          <w:sz w:val="24"/>
          <w:szCs w:val="24"/>
        </w:rPr>
        <w:t xml:space="preserve">Наличие профессиональных умений, необходимых для выполнения работы в сфере, соответствующей направлению деятельности отдела, </w:t>
      </w:r>
      <w:r w:rsidRPr="007E6ACE">
        <w:rPr>
          <w:rFonts w:cs="Times New Roman"/>
          <w:color w:val="1F3864" w:themeColor="accent5" w:themeShade="80"/>
          <w:sz w:val="24"/>
          <w:szCs w:val="24"/>
        </w:rPr>
        <w:t>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</w:t>
      </w:r>
      <w:proofErr w:type="gramEnd"/>
      <w:r w:rsidRPr="007E6ACE">
        <w:rPr>
          <w:rFonts w:cs="Times New Roman"/>
          <w:color w:val="1F3864" w:themeColor="accent5" w:themeShade="80"/>
          <w:sz w:val="24"/>
          <w:szCs w:val="24"/>
        </w:rPr>
        <w:t xml:space="preserve"> базами данных; управления электронной почтой; подготовки презентаций, использования графических </w:t>
      </w:r>
      <w:r w:rsidRPr="007E6ACE">
        <w:rPr>
          <w:rFonts w:cs="Times New Roman"/>
          <w:color w:val="1F3864" w:themeColor="accent5" w:themeShade="80"/>
          <w:sz w:val="24"/>
          <w:szCs w:val="24"/>
        </w:rPr>
        <w:lastRenderedPageBreak/>
        <w:t>объектов в электронных документах, подготовки деловой корреспонденции и актов Инспекции.</w:t>
      </w:r>
    </w:p>
    <w:p w:rsidR="0078424F" w:rsidRPr="007E6ACE" w:rsidRDefault="0078424F" w:rsidP="0078424F">
      <w:pPr>
        <w:pStyle w:val="Default"/>
        <w:ind w:firstLine="709"/>
        <w:jc w:val="both"/>
        <w:rPr>
          <w:b/>
          <w:color w:val="1F3864" w:themeColor="accent5" w:themeShade="80"/>
        </w:rPr>
      </w:pPr>
      <w:r w:rsidRPr="007E6ACE">
        <w:t xml:space="preserve">6.7. Наличие функциональных умений: </w:t>
      </w:r>
      <w:r w:rsidRPr="007E6ACE">
        <w:rPr>
          <w:color w:val="1F3864" w:themeColor="accent5" w:themeShade="80"/>
        </w:rPr>
        <w:t xml:space="preserve">подготовка аналитических, информационных и других материалов; </w:t>
      </w:r>
      <w:r w:rsidRPr="007E6ACE">
        <w:rPr>
          <w:rFonts w:eastAsia="Times New Roman"/>
          <w:color w:val="1F3864" w:themeColor="accent5" w:themeShade="80"/>
        </w:rPr>
        <w:t xml:space="preserve">осуществление контроля исполнения предписаний, решений и других распорядительных документов; </w:t>
      </w:r>
      <w:r w:rsidRPr="007E6ACE">
        <w:rPr>
          <w:color w:val="1F3864" w:themeColor="accent5" w:themeShade="80"/>
        </w:rPr>
        <w:t xml:space="preserve">умение пользоваться оргтехникой; владение компьютерными программами </w:t>
      </w:r>
      <w:proofErr w:type="spellStart"/>
      <w:r w:rsidRPr="007E6ACE">
        <w:rPr>
          <w:color w:val="1F3864" w:themeColor="accent5" w:themeShade="80"/>
        </w:rPr>
        <w:t>Word</w:t>
      </w:r>
      <w:proofErr w:type="spellEnd"/>
      <w:r w:rsidRPr="007E6ACE">
        <w:rPr>
          <w:color w:val="1F3864" w:themeColor="accent5" w:themeShade="80"/>
        </w:rPr>
        <w:t xml:space="preserve">, </w:t>
      </w:r>
      <w:proofErr w:type="spellStart"/>
      <w:r w:rsidRPr="007E6ACE">
        <w:rPr>
          <w:color w:val="1F3864" w:themeColor="accent5" w:themeShade="80"/>
        </w:rPr>
        <w:t>Excel</w:t>
      </w:r>
      <w:proofErr w:type="spellEnd"/>
      <w:r w:rsidRPr="007E6ACE">
        <w:rPr>
          <w:color w:val="1F3864" w:themeColor="accent5" w:themeShade="80"/>
        </w:rPr>
        <w:t>; подготовка внутренних и исходящих документов.</w:t>
      </w:r>
    </w:p>
    <w:p w:rsidR="0078424F" w:rsidRPr="007E6ACE" w:rsidRDefault="0078424F" w:rsidP="0078424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395C2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95C25">
        <w:rPr>
          <w:rFonts w:cs="Times New Roman"/>
          <w:b/>
          <w:sz w:val="24"/>
          <w:szCs w:val="24"/>
        </w:rPr>
        <w:t>III.</w:t>
      </w:r>
      <w:r w:rsidR="007B0EB1" w:rsidRPr="00395C25">
        <w:rPr>
          <w:rFonts w:cs="Times New Roman"/>
          <w:b/>
          <w:sz w:val="24"/>
          <w:szCs w:val="24"/>
        </w:rPr>
        <w:t> </w:t>
      </w:r>
      <w:r w:rsidRPr="00395C25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395C2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395C25" w:rsidRDefault="00F05CF7" w:rsidP="003B7A81">
      <w:pPr>
        <w:widowControl w:val="0"/>
        <w:rPr>
          <w:rFonts w:cs="Times New Roman"/>
          <w:sz w:val="24"/>
          <w:szCs w:val="24"/>
        </w:rPr>
      </w:pPr>
      <w:r w:rsidRPr="00395C25">
        <w:rPr>
          <w:rFonts w:cs="Times New Roman"/>
          <w:sz w:val="24"/>
          <w:szCs w:val="24"/>
        </w:rPr>
        <w:t>7</w:t>
      </w:r>
      <w:r w:rsidR="003B7A81" w:rsidRPr="00395C25">
        <w:rPr>
          <w:rFonts w:cs="Times New Roman"/>
          <w:sz w:val="24"/>
          <w:szCs w:val="24"/>
        </w:rPr>
        <w:t>.</w:t>
      </w:r>
      <w:r w:rsidR="007B0EB1" w:rsidRPr="00395C25">
        <w:rPr>
          <w:rFonts w:cs="Times New Roman"/>
          <w:sz w:val="24"/>
          <w:szCs w:val="24"/>
        </w:rPr>
        <w:t> </w:t>
      </w:r>
      <w:r w:rsidR="003B7A81" w:rsidRPr="00395C25">
        <w:rPr>
          <w:rFonts w:cs="Times New Roman"/>
          <w:sz w:val="24"/>
          <w:szCs w:val="24"/>
        </w:rPr>
        <w:t xml:space="preserve">Основные права и обязанности </w:t>
      </w:r>
      <w:r w:rsidR="009075C8" w:rsidRPr="00395C25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F7697D" w:rsidRPr="00395C2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D2881" w:rsidRPr="00395C2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7697D" w:rsidRPr="00395C25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395C25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395C25">
        <w:rPr>
          <w:rFonts w:cs="Times New Roman"/>
          <w:sz w:val="24"/>
          <w:szCs w:val="24"/>
        </w:rPr>
        <w:t>14,15, 16, 17,</w:t>
      </w:r>
      <w:r w:rsidR="00B31172" w:rsidRPr="00395C25">
        <w:rPr>
          <w:rFonts w:cs="Times New Roman"/>
          <w:sz w:val="24"/>
          <w:szCs w:val="24"/>
        </w:rPr>
        <w:t> </w:t>
      </w:r>
      <w:r w:rsidR="00437F8A" w:rsidRPr="00395C25">
        <w:rPr>
          <w:rFonts w:cs="Times New Roman"/>
          <w:sz w:val="24"/>
          <w:szCs w:val="24"/>
        </w:rPr>
        <w:t>18,</w:t>
      </w:r>
      <w:r w:rsidR="00B31172" w:rsidRPr="00395C25">
        <w:rPr>
          <w:rFonts w:cs="Times New Roman"/>
          <w:sz w:val="24"/>
          <w:szCs w:val="24"/>
        </w:rPr>
        <w:t> </w:t>
      </w:r>
      <w:r w:rsidR="00437F8A" w:rsidRPr="00395C25">
        <w:rPr>
          <w:rFonts w:cs="Times New Roman"/>
          <w:sz w:val="24"/>
          <w:szCs w:val="24"/>
        </w:rPr>
        <w:t>19,</w:t>
      </w:r>
      <w:r w:rsidR="00B31172" w:rsidRPr="00395C25">
        <w:rPr>
          <w:rFonts w:cs="Times New Roman"/>
          <w:sz w:val="24"/>
          <w:szCs w:val="24"/>
        </w:rPr>
        <w:t> </w:t>
      </w:r>
      <w:r w:rsidR="00437F8A" w:rsidRPr="00395C25">
        <w:rPr>
          <w:rFonts w:cs="Times New Roman"/>
          <w:sz w:val="24"/>
          <w:szCs w:val="24"/>
        </w:rPr>
        <w:t>20,</w:t>
      </w:r>
      <w:r w:rsidR="00B31172" w:rsidRPr="00395C25">
        <w:rPr>
          <w:rFonts w:cs="Times New Roman"/>
          <w:sz w:val="24"/>
          <w:szCs w:val="24"/>
        </w:rPr>
        <w:t> </w:t>
      </w:r>
      <w:r w:rsidR="00437F8A" w:rsidRPr="00395C25">
        <w:rPr>
          <w:rFonts w:cs="Times New Roman"/>
          <w:sz w:val="24"/>
          <w:szCs w:val="24"/>
        </w:rPr>
        <w:t>20.1</w:t>
      </w:r>
      <w:r w:rsidR="00B31172" w:rsidRPr="00395C25">
        <w:rPr>
          <w:rFonts w:cs="Times New Roman"/>
          <w:sz w:val="24"/>
          <w:szCs w:val="24"/>
        </w:rPr>
        <w:t xml:space="preserve"> и </w:t>
      </w:r>
      <w:r w:rsidR="00437F8A" w:rsidRPr="00395C25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395C25" w:rsidRDefault="00F05CF7" w:rsidP="003B7A81">
      <w:pPr>
        <w:widowControl w:val="0"/>
        <w:rPr>
          <w:rFonts w:cs="Times New Roman"/>
          <w:sz w:val="24"/>
          <w:szCs w:val="24"/>
        </w:rPr>
      </w:pPr>
      <w:r w:rsidRPr="00395C25">
        <w:rPr>
          <w:rFonts w:cs="Times New Roman"/>
          <w:sz w:val="24"/>
          <w:szCs w:val="24"/>
        </w:rPr>
        <w:t>8. </w:t>
      </w:r>
      <w:r w:rsidR="009D5A89" w:rsidRPr="00395C25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395C25">
        <w:rPr>
          <w:rFonts w:cs="Times New Roman"/>
          <w:sz w:val="24"/>
          <w:szCs w:val="24"/>
        </w:rPr>
        <w:t>отдел</w:t>
      </w:r>
      <w:r w:rsidR="00EC3748" w:rsidRPr="00395C25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r w:rsidR="009075C8" w:rsidRPr="00395C25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F7697D" w:rsidRPr="00395C2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45B43" w:rsidRPr="00395C25">
        <w:rPr>
          <w:rFonts w:cs="Times New Roman"/>
          <w:color w:val="1F3864" w:themeColor="accent5" w:themeShade="80"/>
          <w:sz w:val="24"/>
          <w:szCs w:val="24"/>
        </w:rPr>
        <w:t xml:space="preserve">отдела </w:t>
      </w:r>
      <w:r w:rsidR="00EC3748" w:rsidRPr="00395C25">
        <w:rPr>
          <w:rFonts w:cs="Times New Roman"/>
          <w:color w:val="1F3864" w:themeColor="accent5" w:themeShade="80"/>
          <w:sz w:val="24"/>
          <w:szCs w:val="24"/>
        </w:rPr>
        <w:t>обязан</w:t>
      </w:r>
      <w:r w:rsidR="00EC3748" w:rsidRPr="00395C25">
        <w:rPr>
          <w:rFonts w:cs="Times New Roman"/>
          <w:sz w:val="24"/>
          <w:szCs w:val="24"/>
        </w:rPr>
        <w:t>:</w:t>
      </w:r>
      <w:r w:rsidR="00FD6110" w:rsidRPr="00395C25">
        <w:rPr>
          <w:rFonts w:cs="Times New Roman"/>
          <w:sz w:val="24"/>
          <w:szCs w:val="24"/>
        </w:rPr>
        <w:t xml:space="preserve"> </w:t>
      </w:r>
    </w:p>
    <w:p w:rsidR="0064123C" w:rsidRPr="00395C25" w:rsidRDefault="0064123C" w:rsidP="0064123C">
      <w:pPr>
        <w:ind w:firstLine="720"/>
        <w:rPr>
          <w:rFonts w:cs="Times New Roman"/>
          <w:sz w:val="24"/>
          <w:szCs w:val="24"/>
        </w:rPr>
      </w:pPr>
      <w:r w:rsidRPr="00395C25">
        <w:rPr>
          <w:rFonts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97106A" w:rsidRPr="00395C25" w:rsidRDefault="0064123C" w:rsidP="0097106A">
      <w:pPr>
        <w:ind w:firstLine="720"/>
        <w:rPr>
          <w:rFonts w:cs="Times New Roman"/>
          <w:sz w:val="24"/>
          <w:szCs w:val="24"/>
        </w:rPr>
      </w:pPr>
      <w:r w:rsidRPr="00395C25">
        <w:rPr>
          <w:rFonts w:cs="Times New Roman"/>
          <w:sz w:val="24"/>
          <w:szCs w:val="24"/>
        </w:rPr>
        <w:t>- обеспечивать строгое соблюдение законных интересов граждан, организаций и их должностных лиц;</w:t>
      </w:r>
    </w:p>
    <w:p w:rsidR="00E37496" w:rsidRPr="00395C25" w:rsidRDefault="00E37496" w:rsidP="00E37496">
      <w:pPr>
        <w:pStyle w:val="Default"/>
        <w:ind w:firstLine="709"/>
        <w:jc w:val="both"/>
        <w:rPr>
          <w:color w:val="1F3864" w:themeColor="accent5" w:themeShade="80"/>
        </w:rPr>
      </w:pPr>
      <w:r w:rsidRPr="00395C25">
        <w:rPr>
          <w:color w:val="1F3864" w:themeColor="accent5" w:themeShade="80"/>
        </w:rPr>
        <w:t>- осуществлять производство по делу о нарушении законодательства о налогах и сборах в случае не предоставления контрагентом документов, относящихся к деятельности проверяемого налогоплательщика;</w:t>
      </w:r>
    </w:p>
    <w:p w:rsidR="00E37496" w:rsidRPr="00395C25" w:rsidRDefault="00E37496" w:rsidP="00E37496">
      <w:pPr>
        <w:pStyle w:val="Default"/>
        <w:ind w:firstLine="709"/>
        <w:jc w:val="both"/>
        <w:rPr>
          <w:color w:val="1F3864" w:themeColor="accent5" w:themeShade="80"/>
        </w:rPr>
      </w:pPr>
      <w:r w:rsidRPr="00395C25">
        <w:rPr>
          <w:color w:val="1F3864" w:themeColor="accent5" w:themeShade="80"/>
        </w:rPr>
        <w:t>- осуществлять производство по делу о нарушении законодательства о налогах и сборах в случае неявки либо уклонение от явки без уважительных причин лица, вызываемого по делу о налоговом правонарушении в качестве свидетеля;</w:t>
      </w:r>
    </w:p>
    <w:p w:rsidR="00E37496" w:rsidRPr="00395C25" w:rsidRDefault="00E37496" w:rsidP="00E37496">
      <w:pPr>
        <w:pStyle w:val="Default"/>
        <w:ind w:firstLine="709"/>
        <w:jc w:val="both"/>
        <w:rPr>
          <w:color w:val="1F3864" w:themeColor="accent5" w:themeShade="80"/>
        </w:rPr>
      </w:pPr>
      <w:proofErr w:type="gramStart"/>
      <w:r w:rsidRPr="00395C25">
        <w:rPr>
          <w:color w:val="1F3864" w:themeColor="accent5" w:themeShade="80"/>
        </w:rPr>
        <w:t>- составлять протокол об административном правонарушении и направлять его в судебные органы, в случае не предоставления в установленный законодательством о налогах и сборах срок либо отказ от предоставления в налоговые органы, оформленных в установленном порядке документов и (или) иных сведений, необходимых для осуществления налогового контроля, а также предоставление таких сведений в неполном объеме или искаженном виде;</w:t>
      </w:r>
      <w:proofErr w:type="gramEnd"/>
    </w:p>
    <w:p w:rsidR="00E37496" w:rsidRPr="00395C25" w:rsidRDefault="00E37496" w:rsidP="00E37496">
      <w:pPr>
        <w:pStyle w:val="Default"/>
        <w:ind w:firstLine="709"/>
        <w:jc w:val="both"/>
        <w:rPr>
          <w:color w:val="1F3864" w:themeColor="accent5" w:themeShade="80"/>
        </w:rPr>
      </w:pPr>
      <w:r w:rsidRPr="00395C25">
        <w:rPr>
          <w:color w:val="1F3864" w:themeColor="accent5" w:themeShade="80"/>
        </w:rPr>
        <w:t>- исполнять поручения о допросе свидетелей;</w:t>
      </w:r>
    </w:p>
    <w:p w:rsidR="00E37496" w:rsidRPr="00395C25" w:rsidRDefault="00E37496" w:rsidP="00E37496">
      <w:pPr>
        <w:pStyle w:val="Default"/>
        <w:ind w:firstLine="709"/>
        <w:jc w:val="both"/>
        <w:rPr>
          <w:color w:val="1F3864" w:themeColor="accent5" w:themeShade="80"/>
        </w:rPr>
      </w:pPr>
      <w:r w:rsidRPr="00395C25">
        <w:rPr>
          <w:color w:val="1F3864" w:themeColor="accent5" w:themeShade="80"/>
        </w:rPr>
        <w:t>- проводить и составлять протоколы допросов свидетелей</w:t>
      </w:r>
    </w:p>
    <w:p w:rsidR="004C5170" w:rsidRPr="00395C25" w:rsidRDefault="004C5170" w:rsidP="004C5170">
      <w:pPr>
        <w:widowControl w:val="0"/>
        <w:rPr>
          <w:rFonts w:cs="Times New Roman"/>
          <w:sz w:val="24"/>
          <w:szCs w:val="24"/>
        </w:rPr>
      </w:pPr>
      <w:r w:rsidRPr="00395C25">
        <w:rPr>
          <w:rFonts w:cs="Times New Roman"/>
          <w:sz w:val="24"/>
          <w:szCs w:val="24"/>
        </w:rPr>
        <w:t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4C5170" w:rsidRPr="00395C25" w:rsidRDefault="004C5170" w:rsidP="004C5170">
      <w:pPr>
        <w:rPr>
          <w:rFonts w:cs="Times New Roman"/>
          <w:sz w:val="24"/>
          <w:szCs w:val="24"/>
        </w:rPr>
      </w:pPr>
      <w:r w:rsidRPr="00395C25">
        <w:rPr>
          <w:rFonts w:cs="Times New Roman"/>
          <w:sz w:val="24"/>
          <w:szCs w:val="24"/>
        </w:rPr>
        <w:t xml:space="preserve">- готовить </w:t>
      </w:r>
      <w:r w:rsidR="00137E7D">
        <w:rPr>
          <w:rFonts w:cs="Times New Roman"/>
          <w:sz w:val="24"/>
          <w:szCs w:val="24"/>
        </w:rPr>
        <w:t xml:space="preserve">ответы </w:t>
      </w:r>
      <w:r w:rsidRPr="00395C25">
        <w:rPr>
          <w:rFonts w:cs="Times New Roman"/>
          <w:sz w:val="24"/>
          <w:szCs w:val="24"/>
        </w:rPr>
        <w:t>на письменные запросы налогоплательщиков, а также иных органов, по вопросам, входящим в компетенцию сотрудника</w:t>
      </w:r>
    </w:p>
    <w:p w:rsidR="004C5170" w:rsidRPr="00395C25" w:rsidRDefault="004C5170" w:rsidP="004C5170">
      <w:pPr>
        <w:pStyle w:val="Default"/>
        <w:ind w:firstLine="709"/>
        <w:jc w:val="both"/>
      </w:pPr>
      <w:r w:rsidRPr="00395C25"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4C5170" w:rsidRPr="00395C25" w:rsidRDefault="004C5170" w:rsidP="004C5170">
      <w:pPr>
        <w:rPr>
          <w:rFonts w:cs="Times New Roman"/>
          <w:iCs/>
          <w:sz w:val="24"/>
          <w:szCs w:val="24"/>
        </w:rPr>
      </w:pPr>
      <w:r w:rsidRPr="00395C25">
        <w:rPr>
          <w:rFonts w:cs="Times New Roman"/>
          <w:iCs/>
          <w:sz w:val="24"/>
          <w:szCs w:val="24"/>
        </w:rPr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4C5170" w:rsidRPr="00395C25" w:rsidRDefault="004C5170" w:rsidP="004C5170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395C25">
        <w:rPr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4C5170" w:rsidRPr="00395C25" w:rsidRDefault="004C5170" w:rsidP="004C5170">
      <w:pPr>
        <w:pStyle w:val="23"/>
        <w:spacing w:after="0" w:line="240" w:lineRule="auto"/>
        <w:ind w:left="0" w:firstLine="709"/>
        <w:jc w:val="both"/>
      </w:pPr>
      <w:r w:rsidRPr="00395C25"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4C5170" w:rsidRPr="00395C25" w:rsidRDefault="004C5170" w:rsidP="004C5170">
      <w:pPr>
        <w:pStyle w:val="23"/>
        <w:spacing w:after="0" w:line="240" w:lineRule="auto"/>
        <w:ind w:left="0" w:firstLine="709"/>
        <w:jc w:val="both"/>
      </w:pPr>
      <w:r w:rsidRPr="00395C25">
        <w:t>- соблюдать сроки исполнения документов, заданий и поручений;</w:t>
      </w:r>
    </w:p>
    <w:p w:rsidR="004C5170" w:rsidRPr="00395C25" w:rsidRDefault="004C5170" w:rsidP="004C5170">
      <w:pPr>
        <w:pStyle w:val="23"/>
        <w:spacing w:after="0" w:line="240" w:lineRule="auto"/>
        <w:ind w:left="0" w:firstLine="709"/>
        <w:jc w:val="both"/>
        <w:rPr>
          <w:bCs/>
        </w:rPr>
      </w:pPr>
      <w:r w:rsidRPr="00395C25">
        <w:t>- </w:t>
      </w:r>
      <w:r w:rsidRPr="00395C25">
        <w:rPr>
          <w:bCs/>
        </w:rPr>
        <w:t xml:space="preserve">осуществлять </w:t>
      </w:r>
      <w:r w:rsidRPr="00395C25">
        <w:t>работу в автоматизированных информационных системах, разработанных для налоговых органов</w:t>
      </w:r>
      <w:r w:rsidRPr="00395C25">
        <w:rPr>
          <w:bCs/>
        </w:rPr>
        <w:t>;</w:t>
      </w:r>
    </w:p>
    <w:p w:rsidR="004C5170" w:rsidRPr="00395C25" w:rsidRDefault="004C5170" w:rsidP="004C5170">
      <w:pPr>
        <w:pStyle w:val="Default"/>
        <w:ind w:firstLine="709"/>
        <w:jc w:val="both"/>
        <w:rPr>
          <w:color w:val="1F3864" w:themeColor="accent5" w:themeShade="80"/>
        </w:rPr>
      </w:pPr>
      <w:r w:rsidRPr="00395C25">
        <w:rPr>
          <w:color w:val="1F3864" w:themeColor="accent5" w:themeShade="80"/>
        </w:rPr>
        <w:t>- обеспечивать своевременный ввод данных в информационный ресурс;</w:t>
      </w:r>
    </w:p>
    <w:p w:rsidR="004C5170" w:rsidRPr="00395C25" w:rsidRDefault="004C5170" w:rsidP="004C5170">
      <w:pPr>
        <w:pStyle w:val="23"/>
        <w:spacing w:after="0" w:line="240" w:lineRule="auto"/>
        <w:ind w:left="0" w:firstLine="709"/>
        <w:jc w:val="both"/>
      </w:pPr>
      <w:r w:rsidRPr="00395C25">
        <w:rPr>
          <w:bCs/>
        </w:rPr>
        <w:lastRenderedPageBreak/>
        <w:t>- </w:t>
      </w:r>
      <w:r w:rsidRPr="00395C25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4C5170" w:rsidRPr="00395C25" w:rsidRDefault="004C5170" w:rsidP="004C5170">
      <w:pPr>
        <w:rPr>
          <w:rFonts w:cs="Times New Roman"/>
          <w:sz w:val="24"/>
          <w:szCs w:val="24"/>
        </w:rPr>
      </w:pPr>
      <w:r w:rsidRPr="00395C25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C5170" w:rsidRPr="00395C25" w:rsidRDefault="004C5170" w:rsidP="004C5170">
      <w:pPr>
        <w:ind w:firstLine="720"/>
        <w:rPr>
          <w:rFonts w:cs="Times New Roman"/>
          <w:sz w:val="24"/>
          <w:szCs w:val="24"/>
        </w:rPr>
      </w:pPr>
      <w:r w:rsidRPr="00395C25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4C5170" w:rsidRPr="00395C25" w:rsidRDefault="004C5170" w:rsidP="004C5170">
      <w:pPr>
        <w:ind w:firstLine="720"/>
        <w:rPr>
          <w:rFonts w:cs="Times New Roman"/>
          <w:sz w:val="24"/>
          <w:szCs w:val="24"/>
        </w:rPr>
      </w:pPr>
      <w:r w:rsidRPr="00395C25">
        <w:rPr>
          <w:rFonts w:cs="Times New Roman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4C5170" w:rsidRPr="00395C25" w:rsidRDefault="004C5170" w:rsidP="004C5170">
      <w:pPr>
        <w:ind w:firstLine="720"/>
        <w:rPr>
          <w:rFonts w:cs="Times New Roman"/>
          <w:sz w:val="24"/>
          <w:szCs w:val="24"/>
        </w:rPr>
      </w:pPr>
      <w:r w:rsidRPr="00395C25">
        <w:rPr>
          <w:rFonts w:cs="Times New Roman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4C5170" w:rsidRPr="00395C25" w:rsidRDefault="004C5170" w:rsidP="004C5170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395C25">
        <w:rPr>
          <w:rFonts w:cs="Times New Roman"/>
          <w:sz w:val="24"/>
          <w:szCs w:val="24"/>
        </w:rPr>
        <w:t>- соблюдать установленную в Инспекции субординацию,  правила делового общения и нормы служебного этикета;</w:t>
      </w:r>
    </w:p>
    <w:p w:rsidR="004C5170" w:rsidRPr="00395C25" w:rsidRDefault="004C5170" w:rsidP="004C5170">
      <w:pPr>
        <w:rPr>
          <w:rFonts w:cs="Times New Roman"/>
          <w:sz w:val="24"/>
          <w:szCs w:val="24"/>
        </w:rPr>
      </w:pPr>
      <w:r w:rsidRPr="00395C25">
        <w:rPr>
          <w:rFonts w:cs="Times New Roman"/>
          <w:sz w:val="24"/>
          <w:szCs w:val="24"/>
        </w:rPr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C5170" w:rsidRPr="00395C25" w:rsidRDefault="004C5170" w:rsidP="004C5170">
      <w:pPr>
        <w:pStyle w:val="23"/>
        <w:spacing w:after="0" w:line="240" w:lineRule="auto"/>
        <w:ind w:left="0" w:firstLine="709"/>
        <w:jc w:val="both"/>
      </w:pPr>
      <w:r w:rsidRPr="00395C25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4C5170" w:rsidRPr="00395C25" w:rsidRDefault="004C5170" w:rsidP="004C5170">
      <w:pPr>
        <w:rPr>
          <w:rFonts w:cs="Times New Roman"/>
          <w:sz w:val="24"/>
          <w:szCs w:val="24"/>
        </w:rPr>
      </w:pPr>
      <w:r w:rsidRPr="00395C25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395C25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395C25">
        <w:rPr>
          <w:rFonts w:cs="Times New Roman"/>
          <w:sz w:val="24"/>
          <w:szCs w:val="24"/>
        </w:rPr>
        <w:t xml:space="preserve"> служебной субординации;</w:t>
      </w:r>
    </w:p>
    <w:p w:rsidR="004C5170" w:rsidRPr="00395C25" w:rsidRDefault="004C5170" w:rsidP="004C5170">
      <w:pPr>
        <w:rPr>
          <w:rFonts w:cs="Times New Roman"/>
          <w:sz w:val="24"/>
          <w:szCs w:val="24"/>
        </w:rPr>
      </w:pPr>
      <w:r w:rsidRPr="00395C25">
        <w:rPr>
          <w:rFonts w:cs="Times New Roman"/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4C5170" w:rsidRPr="00395C25" w:rsidRDefault="004C5170" w:rsidP="004C5170">
      <w:pPr>
        <w:rPr>
          <w:rFonts w:cs="Times New Roman"/>
          <w:sz w:val="24"/>
          <w:szCs w:val="24"/>
        </w:rPr>
      </w:pPr>
      <w:r w:rsidRPr="00395C25">
        <w:rPr>
          <w:rFonts w:cs="Times New Roman"/>
          <w:sz w:val="24"/>
          <w:szCs w:val="24"/>
        </w:rPr>
        <w:t>- обеспечивать хранение и сдачу в архив документов отдела.</w:t>
      </w:r>
    </w:p>
    <w:p w:rsidR="00E45E47" w:rsidRPr="00395C25" w:rsidRDefault="00681090" w:rsidP="00B52A6B">
      <w:pPr>
        <w:widowControl w:val="0"/>
        <w:rPr>
          <w:rFonts w:cs="Times New Roman"/>
          <w:sz w:val="24"/>
          <w:szCs w:val="24"/>
        </w:rPr>
      </w:pPr>
      <w:r w:rsidRPr="00395C25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395C25">
        <w:rPr>
          <w:rFonts w:cs="Times New Roman"/>
          <w:sz w:val="24"/>
          <w:szCs w:val="24"/>
        </w:rPr>
        <w:t xml:space="preserve"> </w:t>
      </w:r>
      <w:r w:rsidR="003F3CF8" w:rsidRPr="00395C25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3F3CF8" w:rsidRPr="00395C25">
        <w:rPr>
          <w:rFonts w:cs="Times New Roman"/>
          <w:sz w:val="24"/>
          <w:szCs w:val="24"/>
        </w:rPr>
        <w:t xml:space="preserve"> </w:t>
      </w:r>
      <w:r w:rsidR="00362883" w:rsidRPr="00395C25">
        <w:rPr>
          <w:rFonts w:cs="Times New Roman"/>
          <w:sz w:val="24"/>
          <w:szCs w:val="24"/>
        </w:rPr>
        <w:t xml:space="preserve">отдела </w:t>
      </w:r>
      <w:r w:rsidR="00D1572F" w:rsidRPr="00395C25">
        <w:rPr>
          <w:rFonts w:cs="Times New Roman"/>
          <w:sz w:val="24"/>
          <w:szCs w:val="24"/>
        </w:rPr>
        <w:t>имеет право:</w:t>
      </w:r>
    </w:p>
    <w:p w:rsidR="00A41F96" w:rsidRPr="00395C25" w:rsidRDefault="00A41F96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95C25">
        <w:rPr>
          <w:rFonts w:cs="Times New Roman"/>
          <w:color w:val="1F3864" w:themeColor="accent5" w:themeShade="80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395C2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395C2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CD1C72" w:rsidRPr="00395C25" w:rsidRDefault="00CD1C72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95C25">
        <w:rPr>
          <w:rFonts w:cs="Times New Roman"/>
          <w:color w:val="1F3864" w:themeColor="accent5" w:themeShade="80"/>
          <w:sz w:val="24"/>
          <w:szCs w:val="24"/>
        </w:rPr>
        <w:t xml:space="preserve">- вносить предложения </w:t>
      </w:r>
      <w:r w:rsidR="00387A94" w:rsidRPr="00395C25">
        <w:rPr>
          <w:rFonts w:cs="Times New Roman"/>
          <w:color w:val="1F3864" w:themeColor="accent5" w:themeShade="80"/>
          <w:sz w:val="24"/>
          <w:szCs w:val="24"/>
        </w:rPr>
        <w:t>начальнику</w:t>
      </w:r>
      <w:r w:rsidR="007D11C9" w:rsidRPr="00395C2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87A94" w:rsidRPr="00395C2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7D11C9" w:rsidRPr="00395C2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395C25">
        <w:rPr>
          <w:rFonts w:cs="Times New Roman"/>
          <w:color w:val="1F3864" w:themeColor="accent5" w:themeShade="80"/>
          <w:sz w:val="24"/>
          <w:szCs w:val="24"/>
        </w:rPr>
        <w:t xml:space="preserve">по совершенствованию </w:t>
      </w:r>
      <w:r w:rsidR="00387A94" w:rsidRPr="00395C25">
        <w:rPr>
          <w:rFonts w:cs="Times New Roman"/>
          <w:color w:val="1F3864" w:themeColor="accent5" w:themeShade="80"/>
          <w:sz w:val="24"/>
          <w:szCs w:val="24"/>
        </w:rPr>
        <w:t>работы отдела</w:t>
      </w:r>
      <w:r w:rsidRPr="00395C2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181DD0" w:rsidRPr="00395C25" w:rsidRDefault="00181DD0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95C25">
        <w:rPr>
          <w:rFonts w:cs="Times New Roman"/>
          <w:color w:val="1F3864" w:themeColor="accent5" w:themeShade="80"/>
          <w:sz w:val="24"/>
          <w:szCs w:val="24"/>
        </w:rPr>
        <w:t xml:space="preserve">- получать в установленном порядке от </w:t>
      </w:r>
      <w:r w:rsidR="007D11C9" w:rsidRPr="00395C25">
        <w:rPr>
          <w:rFonts w:cs="Times New Roman"/>
          <w:color w:val="1F3864" w:themeColor="accent5" w:themeShade="80"/>
          <w:sz w:val="24"/>
          <w:szCs w:val="24"/>
        </w:rPr>
        <w:t>отделов Инспекции</w:t>
      </w:r>
      <w:r w:rsidRPr="00395C25">
        <w:rPr>
          <w:rFonts w:cs="Times New Roman"/>
          <w:color w:val="1F3864" w:themeColor="accent5" w:themeShade="80"/>
          <w:sz w:val="24"/>
          <w:szCs w:val="24"/>
        </w:rPr>
        <w:t xml:space="preserve"> необходимы</w:t>
      </w:r>
      <w:r w:rsidR="0064123C" w:rsidRPr="00395C25">
        <w:rPr>
          <w:rFonts w:cs="Times New Roman"/>
          <w:color w:val="1F3864" w:themeColor="accent5" w:themeShade="80"/>
          <w:sz w:val="24"/>
          <w:szCs w:val="24"/>
        </w:rPr>
        <w:t>е</w:t>
      </w:r>
      <w:r w:rsidRPr="00395C25">
        <w:rPr>
          <w:rFonts w:cs="Times New Roman"/>
          <w:color w:val="1F3864" w:themeColor="accent5" w:themeShade="80"/>
          <w:sz w:val="24"/>
          <w:szCs w:val="24"/>
        </w:rPr>
        <w:t xml:space="preserve"> материалы по вопросам, относящимся к компетенции </w:t>
      </w:r>
      <w:r w:rsidR="00362883" w:rsidRPr="00395C2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395C2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D03954" w:rsidRPr="00395C25" w:rsidRDefault="00D03954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95C25">
        <w:rPr>
          <w:rFonts w:cs="Times New Roman"/>
          <w:color w:val="1F3864" w:themeColor="accent5" w:themeShade="80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395C25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95C25">
        <w:rPr>
          <w:rFonts w:cs="Times New Roman"/>
          <w:color w:val="1F3864" w:themeColor="accent5" w:themeShade="80"/>
          <w:sz w:val="24"/>
          <w:szCs w:val="24"/>
        </w:rPr>
        <w:t>- на защиту своих персональных данных;</w:t>
      </w:r>
    </w:p>
    <w:p w:rsidR="00D616C1" w:rsidRPr="00395C25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95C25">
        <w:rPr>
          <w:rFonts w:cs="Times New Roman"/>
          <w:color w:val="1F3864" w:themeColor="accent5" w:themeShade="80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D616C1" w:rsidRPr="00395C25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95C25">
        <w:rPr>
          <w:rFonts w:cs="Times New Roman"/>
          <w:color w:val="1F3864" w:themeColor="accent5" w:themeShade="80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395C25" w:rsidRDefault="003512C9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95C25">
        <w:rPr>
          <w:rFonts w:cs="Times New Roman"/>
          <w:color w:val="1F3864" w:themeColor="accent5" w:themeShade="80"/>
          <w:sz w:val="24"/>
          <w:szCs w:val="24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395C25">
        <w:rPr>
          <w:rFonts w:cs="Times New Roman"/>
          <w:color w:val="1F3864" w:themeColor="accent5" w:themeShade="80"/>
          <w:sz w:val="24"/>
          <w:szCs w:val="24"/>
        </w:rPr>
        <w:t xml:space="preserve"> других документов и материалов;</w:t>
      </w:r>
    </w:p>
    <w:p w:rsidR="003B7A81" w:rsidRPr="00395C25" w:rsidRDefault="00FE70C4" w:rsidP="00181DD0">
      <w:pPr>
        <w:widowControl w:val="0"/>
        <w:rPr>
          <w:rFonts w:cs="Times New Roman"/>
          <w:sz w:val="24"/>
          <w:szCs w:val="24"/>
        </w:rPr>
      </w:pPr>
      <w:r w:rsidRPr="00395C25">
        <w:rPr>
          <w:rFonts w:cs="Times New Roman"/>
          <w:sz w:val="24"/>
          <w:szCs w:val="24"/>
        </w:rPr>
        <w:t>10</w:t>
      </w:r>
      <w:r w:rsidR="003B7A81" w:rsidRPr="00395C25">
        <w:rPr>
          <w:rFonts w:cs="Times New Roman"/>
          <w:sz w:val="24"/>
          <w:szCs w:val="24"/>
        </w:rPr>
        <w:t>. </w:t>
      </w:r>
      <w:r w:rsidR="0097106A" w:rsidRPr="00395C25">
        <w:rPr>
          <w:rFonts w:cs="Times New Roman"/>
          <w:sz w:val="24"/>
          <w:szCs w:val="24"/>
        </w:rPr>
        <w:t>Г</w:t>
      </w:r>
      <w:r w:rsidR="00387A94" w:rsidRPr="00395C25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0240AF" w:rsidRPr="00395C2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62883" w:rsidRPr="00395C2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3B7A81" w:rsidRPr="00395C25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395C25">
        <w:rPr>
          <w:rFonts w:cs="Times New Roman"/>
          <w:sz w:val="24"/>
          <w:szCs w:val="24"/>
        </w:rPr>
        <w:t xml:space="preserve">иные </w:t>
      </w:r>
      <w:r w:rsidR="003B7A81" w:rsidRPr="00395C25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395C25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395C25">
        <w:rPr>
          <w:rFonts w:cs="Times New Roman"/>
          <w:sz w:val="24"/>
          <w:szCs w:val="24"/>
        </w:rPr>
        <w:t xml:space="preserve">Положением об отделе, </w:t>
      </w:r>
      <w:r w:rsidR="003B7A81" w:rsidRPr="00395C25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395C25">
        <w:rPr>
          <w:rFonts w:cs="Times New Roman"/>
          <w:sz w:val="24"/>
          <w:szCs w:val="24"/>
        </w:rPr>
        <w:t>, Управления</w:t>
      </w:r>
      <w:r w:rsidR="00FA1E24" w:rsidRPr="00395C25">
        <w:rPr>
          <w:rFonts w:cs="Times New Roman"/>
          <w:sz w:val="24"/>
          <w:szCs w:val="24"/>
        </w:rPr>
        <w:t xml:space="preserve"> и</w:t>
      </w:r>
      <w:r w:rsidR="00AA0FC0" w:rsidRPr="00395C25">
        <w:rPr>
          <w:rFonts w:cs="Times New Roman"/>
          <w:sz w:val="24"/>
          <w:szCs w:val="24"/>
        </w:rPr>
        <w:t xml:space="preserve"> Ин</w:t>
      </w:r>
      <w:r w:rsidR="005B1C9A" w:rsidRPr="00395C25">
        <w:rPr>
          <w:rFonts w:cs="Times New Roman"/>
          <w:sz w:val="24"/>
          <w:szCs w:val="24"/>
        </w:rPr>
        <w:t>спекции</w:t>
      </w:r>
      <w:r w:rsidR="00E45E47" w:rsidRPr="00395C25">
        <w:rPr>
          <w:rFonts w:cs="Times New Roman"/>
          <w:sz w:val="24"/>
          <w:szCs w:val="24"/>
        </w:rPr>
        <w:t>.</w:t>
      </w:r>
    </w:p>
    <w:p w:rsidR="00433FB1" w:rsidRPr="00395C25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95C25">
        <w:rPr>
          <w:rFonts w:cs="Times New Roman"/>
          <w:sz w:val="24"/>
          <w:szCs w:val="24"/>
        </w:rPr>
        <w:t>11</w:t>
      </w:r>
      <w:r w:rsidR="003B7A81" w:rsidRPr="00395C25">
        <w:rPr>
          <w:rFonts w:cs="Times New Roman"/>
          <w:sz w:val="24"/>
          <w:szCs w:val="24"/>
        </w:rPr>
        <w:t>.</w:t>
      </w:r>
      <w:r w:rsidR="003314B0" w:rsidRPr="00395C25">
        <w:rPr>
          <w:rFonts w:cs="Times New Roman"/>
          <w:sz w:val="24"/>
          <w:szCs w:val="24"/>
        </w:rPr>
        <w:t> </w:t>
      </w:r>
      <w:r w:rsidR="0097106A" w:rsidRPr="00395C25">
        <w:rPr>
          <w:rFonts w:cs="Times New Roman"/>
          <w:sz w:val="24"/>
          <w:szCs w:val="24"/>
        </w:rPr>
        <w:t>Г</w:t>
      </w:r>
      <w:r w:rsidR="00387A94" w:rsidRPr="00395C25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362883" w:rsidRPr="00395C2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E272D" w:rsidRPr="00395C25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395C25">
        <w:rPr>
          <w:rFonts w:cs="Times New Roman"/>
          <w:sz w:val="24"/>
          <w:szCs w:val="24"/>
        </w:rPr>
        <w:t xml:space="preserve"> </w:t>
      </w:r>
      <w:r w:rsidR="00433FB1" w:rsidRPr="00395C25">
        <w:rPr>
          <w:rFonts w:cs="Times New Roman"/>
          <w:bCs/>
          <w:sz w:val="24"/>
          <w:szCs w:val="24"/>
        </w:rPr>
        <w:t xml:space="preserve">Кроме того, </w:t>
      </w:r>
      <w:r w:rsidR="0097106A" w:rsidRPr="00395C25">
        <w:rPr>
          <w:rFonts w:cs="Times New Roman"/>
          <w:bCs/>
          <w:color w:val="1F3864" w:themeColor="accent5" w:themeShade="80"/>
          <w:sz w:val="24"/>
          <w:szCs w:val="24"/>
        </w:rPr>
        <w:t>г</w:t>
      </w:r>
      <w:r w:rsidR="00387A94" w:rsidRPr="00395C25">
        <w:rPr>
          <w:rFonts w:cs="Times New Roman"/>
          <w:bCs/>
          <w:color w:val="1F3864" w:themeColor="accent5" w:themeShade="80"/>
          <w:sz w:val="24"/>
          <w:szCs w:val="24"/>
        </w:rPr>
        <w:t xml:space="preserve">осударственный налоговый инспектор </w:t>
      </w:r>
      <w:r w:rsidR="00362883" w:rsidRPr="00395C25">
        <w:rPr>
          <w:rFonts w:cs="Times New Roman"/>
          <w:bCs/>
          <w:color w:val="1F3864" w:themeColor="accent5" w:themeShade="80"/>
          <w:sz w:val="24"/>
          <w:szCs w:val="24"/>
        </w:rPr>
        <w:t>отдела</w:t>
      </w:r>
      <w:r w:rsidR="00433FB1" w:rsidRPr="00395C25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395C25">
        <w:rPr>
          <w:rFonts w:cs="Times New Roman"/>
          <w:sz w:val="24"/>
          <w:szCs w:val="24"/>
        </w:rPr>
        <w:t>:</w:t>
      </w:r>
    </w:p>
    <w:p w:rsidR="00433FB1" w:rsidRPr="00395C2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95C25">
        <w:rPr>
          <w:rFonts w:cs="Times New Roman"/>
          <w:color w:val="1F3864" w:themeColor="accent5" w:themeShade="80"/>
          <w:sz w:val="24"/>
          <w:szCs w:val="24"/>
        </w:rPr>
        <w:t>-</w:t>
      </w:r>
      <w:r w:rsidRPr="00395C25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395C25">
        <w:rPr>
          <w:rFonts w:cs="Times New Roman"/>
          <w:color w:val="1F3864" w:themeColor="accent5" w:themeShade="80"/>
          <w:sz w:val="24"/>
          <w:szCs w:val="24"/>
        </w:rPr>
        <w:t xml:space="preserve">за </w:t>
      </w:r>
      <w:r w:rsidR="0062387D" w:rsidRPr="00395C25">
        <w:rPr>
          <w:rFonts w:cs="Times New Roman"/>
          <w:color w:val="1F3864" w:themeColor="accent5" w:themeShade="80"/>
          <w:sz w:val="24"/>
          <w:szCs w:val="24"/>
        </w:rPr>
        <w:t>неисполнение</w:t>
      </w:r>
      <w:r w:rsidRPr="00395C25">
        <w:rPr>
          <w:rFonts w:cs="Times New Roman"/>
          <w:color w:val="1F3864" w:themeColor="accent5" w:themeShade="80"/>
          <w:sz w:val="24"/>
          <w:szCs w:val="24"/>
        </w:rPr>
        <w:t xml:space="preserve"> заданий, приказов, распоряжений и </w:t>
      </w:r>
      <w:proofErr w:type="gramStart"/>
      <w:r w:rsidRPr="00395C25">
        <w:rPr>
          <w:rFonts w:cs="Times New Roman"/>
          <w:color w:val="1F3864" w:themeColor="accent5" w:themeShade="80"/>
          <w:sz w:val="24"/>
          <w:szCs w:val="24"/>
        </w:rPr>
        <w:t>указаний</w:t>
      </w:r>
      <w:proofErr w:type="gramEnd"/>
      <w:r w:rsidRPr="00395C25">
        <w:rPr>
          <w:rFonts w:cs="Times New Roman"/>
          <w:color w:val="1F3864" w:themeColor="accent5" w:themeShade="80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433FB1" w:rsidRPr="00395C2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95C25">
        <w:rPr>
          <w:rFonts w:cs="Times New Roman"/>
          <w:color w:val="1F3864" w:themeColor="accent5" w:themeShade="80"/>
          <w:sz w:val="24"/>
          <w:szCs w:val="24"/>
        </w:rPr>
        <w:t>- за несвоевременное рассмотрение</w:t>
      </w:r>
      <w:r w:rsidR="002C53D8" w:rsidRPr="00395C25">
        <w:rPr>
          <w:rFonts w:cs="Times New Roman"/>
          <w:color w:val="1F3864" w:themeColor="accent5" w:themeShade="80"/>
          <w:sz w:val="24"/>
          <w:szCs w:val="24"/>
        </w:rPr>
        <w:t>,</w:t>
      </w:r>
      <w:r w:rsidRPr="00395C25">
        <w:rPr>
          <w:rFonts w:cs="Times New Roman"/>
          <w:color w:val="1F3864" w:themeColor="accent5" w:themeShade="80"/>
          <w:sz w:val="24"/>
          <w:szCs w:val="24"/>
        </w:rPr>
        <w:t xml:space="preserve"> в пределах своих должностных обязанностей</w:t>
      </w:r>
      <w:r w:rsidR="002C53D8" w:rsidRPr="00395C25">
        <w:rPr>
          <w:rFonts w:cs="Times New Roman"/>
          <w:color w:val="1F3864" w:themeColor="accent5" w:themeShade="80"/>
          <w:sz w:val="24"/>
          <w:szCs w:val="24"/>
        </w:rPr>
        <w:t>,</w:t>
      </w:r>
      <w:r w:rsidRPr="00395C25">
        <w:rPr>
          <w:rFonts w:cs="Times New Roman"/>
          <w:color w:val="1F3864" w:themeColor="accent5" w:themeShade="80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395C2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95C25">
        <w:rPr>
          <w:rFonts w:cs="Times New Roman"/>
          <w:color w:val="1F3864" w:themeColor="accent5" w:themeShade="80"/>
          <w:sz w:val="24"/>
          <w:szCs w:val="24"/>
        </w:rPr>
        <w:t>- за имущественный ущерб, причиненный по его вине;</w:t>
      </w:r>
    </w:p>
    <w:p w:rsidR="00433FB1" w:rsidRPr="00395C2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95C25">
        <w:rPr>
          <w:rFonts w:cs="Times New Roman"/>
          <w:color w:val="1F3864" w:themeColor="accent5" w:themeShade="80"/>
          <w:sz w:val="24"/>
          <w:szCs w:val="24"/>
        </w:rPr>
        <w:lastRenderedPageBreak/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395C25" w:rsidRDefault="00433FB1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95C25">
        <w:rPr>
          <w:rFonts w:cs="Times New Roman"/>
          <w:color w:val="1F3864" w:themeColor="accent5" w:themeShade="80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395C25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395C25">
        <w:rPr>
          <w:rFonts w:cs="Times New Roman"/>
          <w:color w:val="1F3864" w:themeColor="accent5" w:themeShade="80"/>
          <w:sz w:val="24"/>
          <w:szCs w:val="24"/>
        </w:rPr>
        <w:t>-</w:t>
      </w:r>
      <w:r w:rsidRPr="00395C25">
        <w:rPr>
          <w:rFonts w:cs="Times New Roman"/>
          <w:bCs/>
          <w:color w:val="1F3864" w:themeColor="accent5" w:themeShade="80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395C25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395C25">
        <w:rPr>
          <w:rFonts w:cs="Times New Roman"/>
          <w:bCs/>
          <w:color w:val="1F3864" w:themeColor="accent5" w:themeShade="80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395C25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95C25">
        <w:rPr>
          <w:rFonts w:cs="Times New Roman"/>
          <w:bCs/>
          <w:color w:val="1F3864" w:themeColor="accent5" w:themeShade="80"/>
          <w:sz w:val="24"/>
          <w:szCs w:val="24"/>
        </w:rPr>
        <w:t xml:space="preserve">- </w:t>
      </w:r>
      <w:r w:rsidRPr="00395C25">
        <w:rPr>
          <w:rFonts w:cs="Times New Roman"/>
          <w:color w:val="1F3864" w:themeColor="accent5" w:themeShade="80"/>
          <w:sz w:val="24"/>
          <w:szCs w:val="24"/>
        </w:rPr>
        <w:t xml:space="preserve">за не обеспечение сохранности служебного удостоверения; </w:t>
      </w:r>
    </w:p>
    <w:p w:rsidR="0062387D" w:rsidRPr="00395C25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95C25">
        <w:rPr>
          <w:rFonts w:cs="Times New Roman"/>
          <w:color w:val="1F3864" w:themeColor="accent5" w:themeShade="80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395C2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95C25">
        <w:rPr>
          <w:rFonts w:cs="Times New Roman"/>
          <w:color w:val="1F3864" w:themeColor="accent5" w:themeShade="80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395C25" w:rsidRDefault="00433FB1" w:rsidP="00433FB1">
      <w:pPr>
        <w:tabs>
          <w:tab w:val="left" w:pos="851"/>
        </w:tabs>
        <w:rPr>
          <w:rFonts w:cs="Times New Roman"/>
          <w:color w:val="1F3864" w:themeColor="accent5" w:themeShade="80"/>
          <w:sz w:val="24"/>
          <w:szCs w:val="24"/>
        </w:rPr>
      </w:pPr>
      <w:r w:rsidRPr="00395C25">
        <w:rPr>
          <w:rFonts w:cs="Times New Roman"/>
          <w:color w:val="1F3864" w:themeColor="accent5" w:themeShade="80"/>
          <w:sz w:val="24"/>
          <w:szCs w:val="24"/>
        </w:rPr>
        <w:t>-</w:t>
      </w:r>
      <w:r w:rsidRPr="00395C25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395C25">
        <w:rPr>
          <w:rFonts w:cs="Times New Roman"/>
          <w:color w:val="1F3864" w:themeColor="accent5" w:themeShade="80"/>
          <w:sz w:val="24"/>
          <w:szCs w:val="24"/>
        </w:rPr>
        <w:t>за нарушение Кодекса этики и служебного поведения госуда</w:t>
      </w:r>
      <w:r w:rsidR="00D06E54" w:rsidRPr="00395C25">
        <w:rPr>
          <w:rFonts w:cs="Times New Roman"/>
          <w:color w:val="1F3864" w:themeColor="accent5" w:themeShade="80"/>
          <w:sz w:val="24"/>
          <w:szCs w:val="24"/>
        </w:rPr>
        <w:t xml:space="preserve">рственных </w:t>
      </w:r>
      <w:r w:rsidRPr="00395C25">
        <w:rPr>
          <w:rFonts w:cs="Times New Roman"/>
          <w:color w:val="1F3864" w:themeColor="accent5" w:themeShade="80"/>
          <w:sz w:val="24"/>
          <w:szCs w:val="24"/>
        </w:rPr>
        <w:t>гражданских служащих Федеральной налоговой службы;</w:t>
      </w:r>
    </w:p>
    <w:p w:rsidR="00433FB1" w:rsidRPr="00395C2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95C25">
        <w:rPr>
          <w:rFonts w:cs="Times New Roman"/>
          <w:color w:val="1F3864" w:themeColor="accent5" w:themeShade="80"/>
          <w:sz w:val="24"/>
          <w:szCs w:val="24"/>
        </w:rPr>
        <w:t>-</w:t>
      </w:r>
      <w:r w:rsidRPr="00395C25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395C25">
        <w:rPr>
          <w:rFonts w:cs="Times New Roman"/>
          <w:color w:val="1F3864" w:themeColor="accent5" w:themeShade="8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395C25">
        <w:rPr>
          <w:rFonts w:cs="Times New Roman"/>
          <w:color w:val="1F3864" w:themeColor="accent5" w:themeShade="80"/>
          <w:sz w:val="24"/>
          <w:szCs w:val="24"/>
        </w:rPr>
        <w:t xml:space="preserve">Инспекции, </w:t>
      </w:r>
      <w:r w:rsidRPr="00395C25">
        <w:rPr>
          <w:rFonts w:cs="Times New Roman"/>
          <w:color w:val="1F3864" w:themeColor="accent5" w:themeShade="80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395C25" w:rsidRDefault="007E3D90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395C25" w:rsidRDefault="00395C25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87A94" w:rsidRPr="00395C2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95C25">
        <w:rPr>
          <w:rFonts w:cs="Times New Roman"/>
          <w:b/>
          <w:sz w:val="24"/>
          <w:szCs w:val="24"/>
        </w:rPr>
        <w:t>IV.</w:t>
      </w:r>
      <w:r w:rsidR="00CC56D9" w:rsidRPr="00395C25">
        <w:rPr>
          <w:rFonts w:cs="Times New Roman"/>
          <w:b/>
          <w:sz w:val="24"/>
          <w:szCs w:val="24"/>
        </w:rPr>
        <w:t> </w:t>
      </w:r>
      <w:r w:rsidR="00E45E47" w:rsidRPr="00395C25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387A94" w:rsidRPr="00395C25">
        <w:rPr>
          <w:rFonts w:cs="Times New Roman"/>
          <w:b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2C53D8" w:rsidRPr="00395C25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Pr="00395C25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395C25">
        <w:rPr>
          <w:rFonts w:cs="Times New Roman"/>
          <w:b/>
          <w:sz w:val="24"/>
          <w:szCs w:val="24"/>
        </w:rPr>
        <w:t xml:space="preserve"> самостоятельно </w:t>
      </w:r>
    </w:p>
    <w:p w:rsidR="003B7A81" w:rsidRPr="00395C25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95C25">
        <w:rPr>
          <w:rFonts w:cs="Times New Roman"/>
          <w:b/>
          <w:sz w:val="24"/>
          <w:szCs w:val="24"/>
        </w:rPr>
        <w:t>принимать</w:t>
      </w:r>
      <w:r w:rsidR="004B4C00" w:rsidRPr="00395C25">
        <w:rPr>
          <w:rFonts w:cs="Times New Roman"/>
          <w:b/>
          <w:sz w:val="24"/>
          <w:szCs w:val="24"/>
        </w:rPr>
        <w:t xml:space="preserve"> </w:t>
      </w:r>
      <w:r w:rsidRPr="00395C25">
        <w:rPr>
          <w:rFonts w:cs="Times New Roman"/>
          <w:b/>
          <w:sz w:val="24"/>
          <w:szCs w:val="24"/>
        </w:rPr>
        <w:t>у</w:t>
      </w:r>
      <w:r w:rsidR="003B7A81" w:rsidRPr="00395C25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395C2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395C25" w:rsidRDefault="008971B7" w:rsidP="008E272D">
      <w:pPr>
        <w:rPr>
          <w:rFonts w:cs="Times New Roman"/>
          <w:sz w:val="24"/>
          <w:szCs w:val="24"/>
        </w:rPr>
      </w:pPr>
      <w:r w:rsidRPr="00395C25">
        <w:rPr>
          <w:rFonts w:cs="Times New Roman"/>
          <w:sz w:val="24"/>
          <w:szCs w:val="24"/>
        </w:rPr>
        <w:t>12.</w:t>
      </w:r>
      <w:r w:rsidR="008E272D" w:rsidRPr="00395C25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387A94" w:rsidRPr="00395C25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2C53D8" w:rsidRPr="00395C2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2C53D8" w:rsidRPr="00395C25">
        <w:rPr>
          <w:rFonts w:cs="Times New Roman"/>
          <w:sz w:val="24"/>
          <w:szCs w:val="24"/>
        </w:rPr>
        <w:t xml:space="preserve"> </w:t>
      </w:r>
      <w:r w:rsidR="008E272D" w:rsidRPr="00395C25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395C25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95C25">
        <w:rPr>
          <w:rFonts w:cs="Times New Roman"/>
          <w:color w:val="1F3864" w:themeColor="accent5" w:themeShade="80"/>
          <w:sz w:val="24"/>
          <w:szCs w:val="24"/>
        </w:rPr>
        <w:t>- выполнения решений по реализации функций налогового администрирования</w:t>
      </w:r>
      <w:r w:rsidR="0097106A" w:rsidRPr="00395C25">
        <w:rPr>
          <w:rFonts w:cs="Times New Roman"/>
          <w:color w:val="1F3864" w:themeColor="accent5" w:themeShade="80"/>
          <w:sz w:val="24"/>
          <w:szCs w:val="24"/>
        </w:rPr>
        <w:t xml:space="preserve"> в пределах установленной компетенции</w:t>
      </w:r>
      <w:r w:rsidRPr="00395C2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395C25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95C25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395C25">
        <w:rPr>
          <w:rFonts w:cs="Times New Roman"/>
          <w:color w:val="1F3864" w:themeColor="accent5" w:themeShade="80"/>
          <w:sz w:val="24"/>
          <w:szCs w:val="24"/>
        </w:rPr>
        <w:t> </w:t>
      </w:r>
      <w:r w:rsidRPr="00395C25">
        <w:rPr>
          <w:rFonts w:cs="Times New Roman"/>
          <w:color w:val="1F3864" w:themeColor="accent5" w:themeShade="80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395C25">
        <w:rPr>
          <w:rFonts w:cs="Times New Roman"/>
          <w:color w:val="1F3864" w:themeColor="accent5" w:themeShade="80"/>
          <w:sz w:val="24"/>
          <w:szCs w:val="24"/>
        </w:rPr>
        <w:t>,</w:t>
      </w:r>
      <w:r w:rsidRPr="00395C2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395C25">
        <w:rPr>
          <w:rFonts w:cs="Times New Roman"/>
          <w:color w:val="1F3864" w:themeColor="accent5" w:themeShade="80"/>
          <w:sz w:val="24"/>
          <w:szCs w:val="24"/>
        </w:rPr>
        <w:t>Управления и руководства Инспекции</w:t>
      </w:r>
      <w:r w:rsidRPr="00395C2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395C25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95C25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395C25">
        <w:rPr>
          <w:rFonts w:cs="Times New Roman"/>
          <w:color w:val="1F3864" w:themeColor="accent5" w:themeShade="8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C7D6A" w:rsidRPr="00395C25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95C25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395C25">
        <w:rPr>
          <w:rFonts w:cs="Times New Roman"/>
          <w:color w:val="1F3864" w:themeColor="accent5" w:themeShade="80"/>
          <w:sz w:val="24"/>
          <w:szCs w:val="24"/>
        </w:rPr>
        <w:t> </w:t>
      </w:r>
      <w:r w:rsidRPr="00395C25">
        <w:rPr>
          <w:rFonts w:cs="Times New Roman"/>
          <w:color w:val="1F3864" w:themeColor="accent5" w:themeShade="80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395C25">
        <w:rPr>
          <w:rFonts w:cs="Times New Roman"/>
          <w:color w:val="1F3864" w:themeColor="accent5" w:themeShade="80"/>
          <w:sz w:val="24"/>
          <w:szCs w:val="24"/>
        </w:rPr>
        <w:t xml:space="preserve"> Российской Федерации</w:t>
      </w:r>
      <w:r w:rsidRPr="00395C25">
        <w:rPr>
          <w:rFonts w:cs="Times New Roman"/>
          <w:color w:val="1F3864" w:themeColor="accent5" w:themeShade="80"/>
          <w:sz w:val="24"/>
          <w:szCs w:val="24"/>
        </w:rPr>
        <w:t>, федеральными законами, иными нормативными правовыми актами;</w:t>
      </w:r>
    </w:p>
    <w:p w:rsidR="005C7D6A" w:rsidRPr="00395C25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95C25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395C25">
        <w:rPr>
          <w:rFonts w:cs="Times New Roman"/>
          <w:color w:val="1F3864" w:themeColor="accent5" w:themeShade="80"/>
          <w:sz w:val="24"/>
          <w:szCs w:val="24"/>
        </w:rPr>
        <w:t> </w:t>
      </w:r>
      <w:r w:rsidRPr="00395C25">
        <w:rPr>
          <w:rFonts w:cs="Times New Roman"/>
          <w:color w:val="1F3864" w:themeColor="accent5" w:themeShade="80"/>
          <w:sz w:val="24"/>
          <w:szCs w:val="24"/>
        </w:rPr>
        <w:t>реализации полномочий</w:t>
      </w:r>
      <w:r w:rsidR="007032DF" w:rsidRPr="00395C25">
        <w:rPr>
          <w:rFonts w:cs="Times New Roman"/>
          <w:color w:val="1F3864" w:themeColor="accent5" w:themeShade="80"/>
          <w:sz w:val="24"/>
          <w:szCs w:val="24"/>
        </w:rPr>
        <w:t xml:space="preserve"> в рамках соответствующей компетенции</w:t>
      </w:r>
      <w:r w:rsidRPr="00395C25">
        <w:rPr>
          <w:rFonts w:cs="Times New Roman"/>
          <w:color w:val="1F3864" w:themeColor="accent5" w:themeShade="80"/>
          <w:sz w:val="24"/>
          <w:szCs w:val="24"/>
        </w:rPr>
        <w:t xml:space="preserve">, в соответствии с положением об </w:t>
      </w:r>
      <w:r w:rsidR="006F1384" w:rsidRPr="00395C25">
        <w:rPr>
          <w:rFonts w:cs="Times New Roman"/>
          <w:color w:val="1F3864" w:themeColor="accent5" w:themeShade="80"/>
          <w:sz w:val="24"/>
          <w:szCs w:val="24"/>
        </w:rPr>
        <w:t>И</w:t>
      </w:r>
      <w:r w:rsidRPr="00395C25">
        <w:rPr>
          <w:rFonts w:cs="Times New Roman"/>
          <w:color w:val="1F3864" w:themeColor="accent5" w:themeShade="80"/>
          <w:sz w:val="24"/>
          <w:szCs w:val="24"/>
        </w:rPr>
        <w:t>нспекции</w:t>
      </w:r>
      <w:r w:rsidR="00E70AFE" w:rsidRPr="00395C25">
        <w:rPr>
          <w:rFonts w:cs="Times New Roman"/>
          <w:color w:val="1F3864" w:themeColor="accent5" w:themeShade="80"/>
          <w:sz w:val="24"/>
          <w:szCs w:val="24"/>
        </w:rPr>
        <w:t>,</w:t>
      </w:r>
      <w:r w:rsidR="002C53D8" w:rsidRPr="00395C25">
        <w:rPr>
          <w:rFonts w:cs="Times New Roman"/>
          <w:color w:val="1F3864" w:themeColor="accent5" w:themeShade="80"/>
          <w:sz w:val="24"/>
          <w:szCs w:val="24"/>
        </w:rPr>
        <w:t xml:space="preserve"> положением об отделе</w:t>
      </w:r>
      <w:r w:rsidRPr="00395C25">
        <w:rPr>
          <w:rFonts w:cs="Times New Roman"/>
          <w:color w:val="1F3864" w:themeColor="accent5" w:themeShade="80"/>
          <w:sz w:val="24"/>
          <w:szCs w:val="24"/>
        </w:rPr>
        <w:t>, законодательством Российской Федерации;</w:t>
      </w:r>
    </w:p>
    <w:p w:rsidR="006F1384" w:rsidRPr="00395C25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95C25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395C25">
        <w:rPr>
          <w:rFonts w:cs="Times New Roman"/>
          <w:color w:val="1F3864" w:themeColor="accent5" w:themeShade="80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395C25" w:rsidRDefault="0047259F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95C25">
        <w:rPr>
          <w:rFonts w:cs="Times New Roman"/>
          <w:color w:val="1F3864" w:themeColor="accent5" w:themeShade="80"/>
          <w:sz w:val="24"/>
          <w:szCs w:val="24"/>
        </w:rPr>
        <w:t>- соответствия представленных документов требованиям дейс</w:t>
      </w:r>
      <w:r w:rsidR="009F2C26" w:rsidRPr="00395C25">
        <w:rPr>
          <w:rFonts w:cs="Times New Roman"/>
          <w:color w:val="1F3864" w:themeColor="accent5" w:themeShade="80"/>
          <w:sz w:val="24"/>
          <w:szCs w:val="24"/>
        </w:rPr>
        <w:t>твующего законодательства;</w:t>
      </w:r>
    </w:p>
    <w:p w:rsidR="009F2C26" w:rsidRPr="00395C25" w:rsidRDefault="009F2C26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95C25">
        <w:rPr>
          <w:rFonts w:cs="Times New Roman"/>
          <w:color w:val="1F3864" w:themeColor="accent5" w:themeShade="80"/>
          <w:sz w:val="24"/>
          <w:szCs w:val="24"/>
        </w:rPr>
        <w:t>- </w:t>
      </w:r>
      <w:proofErr w:type="gramStart"/>
      <w:r w:rsidRPr="00395C25">
        <w:rPr>
          <w:rFonts w:cs="Times New Roman"/>
          <w:color w:val="1F3864" w:themeColor="accent5" w:themeShade="80"/>
          <w:sz w:val="24"/>
          <w:szCs w:val="24"/>
        </w:rPr>
        <w:t>возникающим</w:t>
      </w:r>
      <w:proofErr w:type="gramEnd"/>
      <w:r w:rsidRPr="00395C25">
        <w:rPr>
          <w:rFonts w:cs="Times New Roman"/>
          <w:color w:val="1F3864" w:themeColor="accent5" w:themeShade="80"/>
          <w:sz w:val="24"/>
          <w:szCs w:val="24"/>
        </w:rPr>
        <w:t xml:space="preserve"> при рассмотрении заявлений, предложений, жалоб граждан и юридических лиц;</w:t>
      </w:r>
    </w:p>
    <w:p w:rsidR="003B7A81" w:rsidRPr="00395C25" w:rsidRDefault="008051F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95C25">
        <w:rPr>
          <w:rFonts w:cs="Times New Roman"/>
          <w:color w:val="1F3864" w:themeColor="accent5" w:themeShade="80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395C25">
        <w:rPr>
          <w:rFonts w:cs="Times New Roman"/>
          <w:color w:val="1F3864" w:themeColor="accent5" w:themeShade="80"/>
          <w:sz w:val="24"/>
          <w:szCs w:val="24"/>
        </w:rPr>
        <w:t>п</w:t>
      </w:r>
      <w:r w:rsidR="002C53D8" w:rsidRPr="00395C25">
        <w:rPr>
          <w:rFonts w:cs="Times New Roman"/>
          <w:color w:val="1F3864" w:themeColor="accent5" w:themeShade="80"/>
          <w:sz w:val="24"/>
          <w:szCs w:val="24"/>
        </w:rPr>
        <w:t xml:space="preserve">оложением об отделе, </w:t>
      </w:r>
      <w:r w:rsidRPr="00395C25">
        <w:rPr>
          <w:rFonts w:cs="Times New Roman"/>
          <w:color w:val="1F3864" w:themeColor="accent5" w:themeShade="80"/>
          <w:sz w:val="24"/>
          <w:szCs w:val="24"/>
        </w:rPr>
        <w:t>иными нормативными актами.</w:t>
      </w:r>
    </w:p>
    <w:p w:rsidR="006D522D" w:rsidRPr="00395C25" w:rsidRDefault="006D522D" w:rsidP="008051FA">
      <w:pPr>
        <w:widowControl w:val="0"/>
        <w:rPr>
          <w:rFonts w:cs="Times New Roman"/>
          <w:sz w:val="24"/>
          <w:szCs w:val="24"/>
        </w:rPr>
      </w:pPr>
      <w:r w:rsidRPr="00395C25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387A94" w:rsidRPr="00395C25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0366D5" w:rsidRPr="00395C2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395C25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68F" w:rsidRPr="00395C25" w:rsidRDefault="0058168F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395C25">
        <w:rPr>
          <w:rFonts w:cs="Times New Roman"/>
          <w:color w:val="1F3864" w:themeColor="accent5" w:themeShade="80"/>
          <w:sz w:val="24"/>
          <w:szCs w:val="24"/>
        </w:rPr>
        <w:t>- применения законодательства Российской Федерации о налогах и сборах</w:t>
      </w:r>
      <w:r w:rsidR="00387A94" w:rsidRPr="00395C25">
        <w:rPr>
          <w:rFonts w:cs="Times New Roman"/>
          <w:color w:val="1F3864" w:themeColor="accent5" w:themeShade="80"/>
          <w:sz w:val="24"/>
          <w:szCs w:val="24"/>
        </w:rPr>
        <w:t xml:space="preserve"> в соответствии с должностными обязанностями и установленными полномочиями</w:t>
      </w:r>
      <w:r w:rsidRPr="00395C2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F8302B" w:rsidRPr="00395C25" w:rsidRDefault="00F8302B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395C25">
        <w:rPr>
          <w:rFonts w:cs="Times New Roman"/>
          <w:color w:val="1F3864" w:themeColor="accent5" w:themeShade="80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395C25" w:rsidRDefault="00193805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95C25">
        <w:rPr>
          <w:rFonts w:cs="Times New Roman"/>
          <w:color w:val="1F3864" w:themeColor="accent5" w:themeShade="80"/>
          <w:sz w:val="24"/>
          <w:szCs w:val="24"/>
        </w:rPr>
        <w:t>- иным вопросам.</w:t>
      </w:r>
    </w:p>
    <w:p w:rsidR="0058168F" w:rsidRPr="00395C25" w:rsidRDefault="0058168F" w:rsidP="0058168F">
      <w:pPr>
        <w:widowControl w:val="0"/>
        <w:rPr>
          <w:rFonts w:cs="Times New Roman"/>
          <w:sz w:val="24"/>
          <w:szCs w:val="24"/>
        </w:rPr>
      </w:pPr>
    </w:p>
    <w:p w:rsidR="00395C25" w:rsidRDefault="00395C25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95C25" w:rsidRDefault="00395C25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95C25" w:rsidRDefault="00395C25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95C25" w:rsidRDefault="00395C25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395C2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95C25">
        <w:rPr>
          <w:rFonts w:cs="Times New Roman"/>
          <w:b/>
          <w:sz w:val="24"/>
          <w:szCs w:val="24"/>
        </w:rPr>
        <w:t>V.</w:t>
      </w:r>
      <w:r w:rsidR="00CC56D9" w:rsidRPr="00395C25">
        <w:rPr>
          <w:rFonts w:cs="Times New Roman"/>
          <w:b/>
          <w:sz w:val="24"/>
          <w:szCs w:val="24"/>
        </w:rPr>
        <w:t> </w:t>
      </w:r>
      <w:r w:rsidRPr="00395C25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395C25">
        <w:rPr>
          <w:rFonts w:cs="Times New Roman"/>
          <w:b/>
          <w:sz w:val="24"/>
          <w:szCs w:val="24"/>
        </w:rPr>
        <w:t xml:space="preserve"> </w:t>
      </w:r>
      <w:r w:rsidR="0097106A" w:rsidRPr="00395C25">
        <w:rPr>
          <w:rFonts w:cs="Times New Roman"/>
          <w:b/>
          <w:sz w:val="24"/>
          <w:szCs w:val="24"/>
        </w:rPr>
        <w:t>г</w:t>
      </w:r>
      <w:r w:rsidR="00387A94" w:rsidRPr="00395C25">
        <w:rPr>
          <w:rFonts w:cs="Times New Roman"/>
          <w:b/>
          <w:color w:val="1F3864" w:themeColor="accent5" w:themeShade="80"/>
          <w:sz w:val="24"/>
          <w:szCs w:val="24"/>
        </w:rPr>
        <w:t>осударственный налоговый инспектор</w:t>
      </w:r>
      <w:r w:rsidR="00E70AFE" w:rsidRPr="00395C25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E70AFE" w:rsidRPr="00395C25">
        <w:rPr>
          <w:rFonts w:cs="Times New Roman"/>
          <w:b/>
          <w:sz w:val="24"/>
          <w:szCs w:val="24"/>
        </w:rPr>
        <w:t xml:space="preserve"> </w:t>
      </w:r>
      <w:r w:rsidRPr="00395C25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395C25">
        <w:rPr>
          <w:rFonts w:cs="Times New Roman"/>
          <w:b/>
          <w:sz w:val="24"/>
          <w:szCs w:val="24"/>
        </w:rPr>
        <w:t xml:space="preserve"> </w:t>
      </w:r>
      <w:r w:rsidRPr="00395C25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395C2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395C25" w:rsidRDefault="006D522D" w:rsidP="008971B7">
      <w:pPr>
        <w:rPr>
          <w:rFonts w:cs="Times New Roman"/>
          <w:sz w:val="24"/>
          <w:szCs w:val="24"/>
        </w:rPr>
      </w:pPr>
      <w:r w:rsidRPr="00395C25">
        <w:rPr>
          <w:rFonts w:cs="Times New Roman"/>
          <w:sz w:val="24"/>
          <w:szCs w:val="24"/>
        </w:rPr>
        <w:t>14. </w:t>
      </w:r>
      <w:r w:rsidR="0097106A" w:rsidRPr="00395C25">
        <w:rPr>
          <w:rFonts w:cs="Times New Roman"/>
          <w:sz w:val="24"/>
          <w:szCs w:val="24"/>
        </w:rPr>
        <w:t>Г</w:t>
      </w:r>
      <w:r w:rsidR="00387A94" w:rsidRPr="00395C25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E70AFE" w:rsidRPr="00395C2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971B7" w:rsidRPr="00395C25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395C25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395C25">
        <w:rPr>
          <w:rFonts w:cs="Times New Roman"/>
          <w:color w:val="1F3864" w:themeColor="accent5" w:themeShade="80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395C25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395C25">
        <w:rPr>
          <w:rFonts w:cs="Times New Roman"/>
          <w:color w:val="1F3864" w:themeColor="accent5" w:themeShade="80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395C25" w:rsidRDefault="0097106A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395C25">
        <w:rPr>
          <w:rFonts w:cs="Times New Roman"/>
          <w:color w:val="1F3864" w:themeColor="accent5" w:themeShade="80"/>
          <w:sz w:val="24"/>
          <w:szCs w:val="24"/>
        </w:rPr>
        <w:t xml:space="preserve">- принятия </w:t>
      </w:r>
      <w:r w:rsidR="006F0413" w:rsidRPr="00395C25">
        <w:rPr>
          <w:rFonts w:cs="Times New Roman"/>
          <w:color w:val="1F3864" w:themeColor="accent5" w:themeShade="80"/>
          <w:sz w:val="24"/>
          <w:szCs w:val="24"/>
        </w:rPr>
        <w:t xml:space="preserve">решений, </w:t>
      </w:r>
      <w:r w:rsidRPr="00395C25">
        <w:rPr>
          <w:rFonts w:cs="Times New Roman"/>
          <w:color w:val="1F3864" w:themeColor="accent5" w:themeShade="80"/>
          <w:sz w:val="24"/>
          <w:szCs w:val="24"/>
        </w:rPr>
        <w:t>касающиеся деятельности отдела;</w:t>
      </w:r>
    </w:p>
    <w:p w:rsidR="00453B1B" w:rsidRPr="00395C25" w:rsidRDefault="00453B1B" w:rsidP="00453B1B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395C25">
        <w:rPr>
          <w:rFonts w:cs="Times New Roman"/>
          <w:color w:val="1F3864" w:themeColor="accent5" w:themeShade="80"/>
          <w:sz w:val="24"/>
          <w:szCs w:val="24"/>
        </w:rPr>
        <w:t>- ины</w:t>
      </w:r>
      <w:r w:rsidR="00A719D0" w:rsidRPr="00395C25">
        <w:rPr>
          <w:rFonts w:cs="Times New Roman"/>
          <w:color w:val="1F3864" w:themeColor="accent5" w:themeShade="80"/>
          <w:sz w:val="24"/>
          <w:szCs w:val="24"/>
        </w:rPr>
        <w:t xml:space="preserve">м </w:t>
      </w:r>
      <w:r w:rsidRPr="00395C25">
        <w:rPr>
          <w:rFonts w:cs="Times New Roman"/>
          <w:color w:val="1F3864" w:themeColor="accent5" w:themeShade="80"/>
          <w:sz w:val="24"/>
          <w:szCs w:val="24"/>
        </w:rPr>
        <w:t>вопрос</w:t>
      </w:r>
      <w:r w:rsidR="0097106A" w:rsidRPr="00395C25">
        <w:rPr>
          <w:rFonts w:cs="Times New Roman"/>
          <w:color w:val="1F3864" w:themeColor="accent5" w:themeShade="80"/>
          <w:sz w:val="24"/>
          <w:szCs w:val="24"/>
        </w:rPr>
        <w:t>ам</w:t>
      </w:r>
      <w:r w:rsidRPr="00395C25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E67801" w:rsidRPr="00395C25" w:rsidRDefault="00E67801" w:rsidP="00E67801">
      <w:pPr>
        <w:ind w:firstLine="720"/>
        <w:rPr>
          <w:rFonts w:cs="Times New Roman"/>
          <w:sz w:val="24"/>
          <w:szCs w:val="24"/>
        </w:rPr>
      </w:pPr>
      <w:r w:rsidRPr="00395C25">
        <w:rPr>
          <w:rFonts w:cs="Times New Roman"/>
          <w:sz w:val="24"/>
          <w:szCs w:val="24"/>
        </w:rPr>
        <w:t>15. </w:t>
      </w:r>
      <w:r w:rsidR="0097106A" w:rsidRPr="00395C25">
        <w:rPr>
          <w:rFonts w:cs="Times New Roman"/>
          <w:color w:val="1F3864" w:themeColor="accent5" w:themeShade="80"/>
          <w:sz w:val="24"/>
          <w:szCs w:val="24"/>
        </w:rPr>
        <w:t>Г</w:t>
      </w:r>
      <w:r w:rsidR="00387A94" w:rsidRPr="00395C25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E70AFE" w:rsidRPr="00395C2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395C25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395C25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395C25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395C25">
        <w:rPr>
          <w:rFonts w:cs="Times New Roman"/>
          <w:color w:val="1F3864" w:themeColor="accent5" w:themeShade="80"/>
          <w:sz w:val="24"/>
          <w:szCs w:val="24"/>
        </w:rPr>
        <w:t> </w:t>
      </w:r>
      <w:r w:rsidRPr="00395C25">
        <w:rPr>
          <w:rFonts w:cs="Times New Roman"/>
          <w:color w:val="1F3864" w:themeColor="accent5" w:themeShade="80"/>
          <w:sz w:val="24"/>
          <w:szCs w:val="24"/>
        </w:rPr>
        <w:t>графика отпусков гражданских служащих и работников</w:t>
      </w:r>
      <w:r w:rsidR="007C06CC" w:rsidRPr="00395C2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70AFE" w:rsidRPr="00395C2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395C2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E67801" w:rsidRPr="00395C25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395C25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395C25">
        <w:rPr>
          <w:rFonts w:cs="Times New Roman"/>
          <w:color w:val="1F3864" w:themeColor="accent5" w:themeShade="80"/>
          <w:sz w:val="24"/>
          <w:szCs w:val="24"/>
        </w:rPr>
        <w:t> </w:t>
      </w:r>
      <w:r w:rsidRPr="00395C25">
        <w:rPr>
          <w:rFonts w:cs="Times New Roman"/>
          <w:color w:val="1F3864" w:themeColor="accent5" w:themeShade="80"/>
          <w:sz w:val="24"/>
          <w:szCs w:val="24"/>
        </w:rPr>
        <w:t xml:space="preserve">иных актов по поручению </w:t>
      </w:r>
      <w:r w:rsidR="00F375DE" w:rsidRPr="00395C25">
        <w:rPr>
          <w:rFonts w:cs="Times New Roman"/>
          <w:color w:val="1F3864" w:themeColor="accent5" w:themeShade="80"/>
          <w:sz w:val="24"/>
          <w:szCs w:val="24"/>
        </w:rPr>
        <w:t xml:space="preserve">начальника </w:t>
      </w:r>
      <w:r w:rsidR="006F0413" w:rsidRPr="00395C2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395C25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8971B7" w:rsidRPr="00395C25" w:rsidRDefault="008971B7" w:rsidP="003B7A81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</w:p>
    <w:p w:rsidR="004B4C00" w:rsidRPr="00395C2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95C25">
        <w:rPr>
          <w:rFonts w:cs="Times New Roman"/>
          <w:b/>
          <w:sz w:val="24"/>
          <w:szCs w:val="24"/>
        </w:rPr>
        <w:t>VI.</w:t>
      </w:r>
      <w:r w:rsidR="00CC56D9" w:rsidRPr="00395C25">
        <w:rPr>
          <w:rFonts w:cs="Times New Roman"/>
          <w:b/>
          <w:sz w:val="24"/>
          <w:szCs w:val="24"/>
        </w:rPr>
        <w:t> </w:t>
      </w:r>
      <w:r w:rsidRPr="00395C25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395C25">
        <w:rPr>
          <w:rFonts w:cs="Times New Roman"/>
          <w:b/>
          <w:sz w:val="24"/>
          <w:szCs w:val="24"/>
        </w:rPr>
        <w:t xml:space="preserve"> </w:t>
      </w:r>
      <w:r w:rsidRPr="00395C25">
        <w:rPr>
          <w:rFonts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3B7A81" w:rsidRPr="00395C2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95C25">
        <w:rPr>
          <w:rFonts w:cs="Times New Roman"/>
          <w:b/>
          <w:sz w:val="24"/>
          <w:szCs w:val="24"/>
        </w:rPr>
        <w:t xml:space="preserve"> и принятия данных решений</w:t>
      </w:r>
    </w:p>
    <w:p w:rsidR="003B7A81" w:rsidRPr="00395C2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395C25" w:rsidRDefault="003B7A81" w:rsidP="008971B7">
      <w:pPr>
        <w:ind w:right="17"/>
        <w:rPr>
          <w:rFonts w:cs="Times New Roman"/>
          <w:sz w:val="24"/>
          <w:szCs w:val="24"/>
        </w:rPr>
      </w:pPr>
      <w:r w:rsidRPr="00395C25">
        <w:rPr>
          <w:rFonts w:cs="Times New Roman"/>
          <w:sz w:val="24"/>
          <w:szCs w:val="24"/>
        </w:rPr>
        <w:t>1</w:t>
      </w:r>
      <w:r w:rsidR="007A7062" w:rsidRPr="00395C25">
        <w:rPr>
          <w:rFonts w:cs="Times New Roman"/>
          <w:sz w:val="24"/>
          <w:szCs w:val="24"/>
        </w:rPr>
        <w:t>6</w:t>
      </w:r>
      <w:r w:rsidRPr="00395C25">
        <w:rPr>
          <w:rFonts w:cs="Times New Roman"/>
          <w:sz w:val="24"/>
          <w:szCs w:val="24"/>
        </w:rPr>
        <w:t>. </w:t>
      </w:r>
      <w:r w:rsidR="008971B7" w:rsidRPr="00395C25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102C49" w:rsidRPr="00395C25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E70AFE" w:rsidRPr="00395C2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395C25">
        <w:rPr>
          <w:rFonts w:cs="Times New Roman"/>
          <w:sz w:val="24"/>
          <w:szCs w:val="24"/>
        </w:rPr>
        <w:t xml:space="preserve"> </w:t>
      </w:r>
      <w:r w:rsidR="008971B7" w:rsidRPr="00395C25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95C25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395C2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95C25">
        <w:rPr>
          <w:rFonts w:cs="Times New Roman"/>
          <w:b/>
          <w:sz w:val="24"/>
          <w:szCs w:val="24"/>
        </w:rPr>
        <w:t>VII.</w:t>
      </w:r>
      <w:r w:rsidR="00CC56D9" w:rsidRPr="00395C25">
        <w:rPr>
          <w:rFonts w:cs="Times New Roman"/>
          <w:b/>
          <w:sz w:val="24"/>
          <w:szCs w:val="24"/>
        </w:rPr>
        <w:t> </w:t>
      </w:r>
      <w:r w:rsidRPr="00395C25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395C2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395C25" w:rsidRDefault="003B7A81" w:rsidP="003B7A81">
      <w:pPr>
        <w:widowControl w:val="0"/>
        <w:rPr>
          <w:rFonts w:cs="Times New Roman"/>
          <w:sz w:val="24"/>
          <w:szCs w:val="24"/>
        </w:rPr>
      </w:pPr>
      <w:r w:rsidRPr="00395C25">
        <w:rPr>
          <w:rFonts w:cs="Times New Roman"/>
          <w:sz w:val="24"/>
          <w:szCs w:val="24"/>
        </w:rPr>
        <w:t>1</w:t>
      </w:r>
      <w:r w:rsidR="007A7062" w:rsidRPr="00395C25">
        <w:rPr>
          <w:rFonts w:cs="Times New Roman"/>
          <w:sz w:val="24"/>
          <w:szCs w:val="24"/>
        </w:rPr>
        <w:t>7</w:t>
      </w:r>
      <w:r w:rsidRPr="00395C25">
        <w:rPr>
          <w:rFonts w:cs="Times New Roman"/>
          <w:sz w:val="24"/>
          <w:szCs w:val="24"/>
        </w:rPr>
        <w:t>. </w:t>
      </w:r>
      <w:proofErr w:type="gramStart"/>
      <w:r w:rsidRPr="00395C25">
        <w:rPr>
          <w:rFonts w:cs="Times New Roman"/>
          <w:sz w:val="24"/>
          <w:szCs w:val="24"/>
        </w:rPr>
        <w:t>Взаимодействие</w:t>
      </w:r>
      <w:r w:rsidR="008971B7" w:rsidRPr="00395C25">
        <w:rPr>
          <w:rFonts w:cs="Times New Roman"/>
          <w:sz w:val="24"/>
          <w:szCs w:val="24"/>
        </w:rPr>
        <w:t xml:space="preserve"> </w:t>
      </w:r>
      <w:r w:rsidR="00102C49" w:rsidRPr="00395C25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E70AFE" w:rsidRPr="00395C2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395C25">
        <w:rPr>
          <w:rFonts w:cs="Times New Roman"/>
          <w:sz w:val="24"/>
          <w:szCs w:val="24"/>
        </w:rPr>
        <w:t xml:space="preserve"> </w:t>
      </w:r>
      <w:r w:rsidR="00F9481C" w:rsidRPr="00395C25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395C25">
        <w:rPr>
          <w:rFonts w:cs="Times New Roman"/>
          <w:sz w:val="24"/>
          <w:szCs w:val="24"/>
        </w:rPr>
        <w:t xml:space="preserve"> и работниками</w:t>
      </w:r>
      <w:r w:rsidR="00F9481C" w:rsidRPr="00395C25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395C25">
        <w:rPr>
          <w:rFonts w:cs="Times New Roman"/>
          <w:sz w:val="24"/>
          <w:szCs w:val="24"/>
        </w:rPr>
        <w:t xml:space="preserve">и работниками </w:t>
      </w:r>
      <w:r w:rsidR="00F9481C" w:rsidRPr="00395C25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395C25">
        <w:rPr>
          <w:rFonts w:cs="Times New Roman"/>
          <w:sz w:val="24"/>
          <w:szCs w:val="24"/>
        </w:rPr>
        <w:t> </w:t>
      </w:r>
      <w:r w:rsidR="00F9481C" w:rsidRPr="00395C25">
        <w:rPr>
          <w:rFonts w:cs="Times New Roman"/>
          <w:sz w:val="24"/>
          <w:szCs w:val="24"/>
        </w:rPr>
        <w:t>г. № 885 «Об утверждении общих принципов служебного</w:t>
      </w:r>
      <w:proofErr w:type="gramEnd"/>
      <w:r w:rsidR="00F9481C" w:rsidRPr="00395C25">
        <w:rPr>
          <w:rFonts w:cs="Times New Roman"/>
          <w:sz w:val="24"/>
          <w:szCs w:val="24"/>
        </w:rPr>
        <w:t xml:space="preserve">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395C25">
        <w:rPr>
          <w:rFonts w:cs="Times New Roman"/>
          <w:sz w:val="24"/>
          <w:szCs w:val="24"/>
        </w:rPr>
        <w:t> </w:t>
      </w:r>
      <w:r w:rsidR="00F9481C" w:rsidRPr="00395C25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395C25">
        <w:rPr>
          <w:rFonts w:cs="Times New Roman"/>
          <w:sz w:val="24"/>
          <w:szCs w:val="24"/>
        </w:rPr>
        <w:t>, Управления и Инспекции</w:t>
      </w:r>
      <w:r w:rsidRPr="00395C25">
        <w:rPr>
          <w:rFonts w:cs="Times New Roman"/>
          <w:sz w:val="24"/>
          <w:szCs w:val="24"/>
        </w:rPr>
        <w:t>.</w:t>
      </w:r>
    </w:p>
    <w:p w:rsidR="003B7A81" w:rsidRPr="00395C2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395C2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95C25">
        <w:rPr>
          <w:rFonts w:cs="Times New Roman"/>
          <w:b/>
          <w:sz w:val="24"/>
          <w:szCs w:val="24"/>
        </w:rPr>
        <w:t>VIII.</w:t>
      </w:r>
      <w:r w:rsidR="00822936" w:rsidRPr="00395C25">
        <w:rPr>
          <w:rFonts w:cs="Times New Roman"/>
          <w:b/>
          <w:sz w:val="24"/>
          <w:szCs w:val="24"/>
        </w:rPr>
        <w:t> </w:t>
      </w:r>
      <w:r w:rsidRPr="00395C25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95C2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95C25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395C2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395C25" w:rsidRDefault="003B7A81" w:rsidP="00E70AFE">
      <w:pPr>
        <w:ind w:firstLine="708"/>
        <w:rPr>
          <w:rFonts w:cs="Times New Roman"/>
          <w:sz w:val="24"/>
          <w:szCs w:val="24"/>
        </w:rPr>
      </w:pPr>
      <w:r w:rsidRPr="00395C25">
        <w:rPr>
          <w:rFonts w:cs="Times New Roman"/>
          <w:sz w:val="24"/>
          <w:szCs w:val="24"/>
        </w:rPr>
        <w:t>1</w:t>
      </w:r>
      <w:r w:rsidR="007A7062" w:rsidRPr="00395C25">
        <w:rPr>
          <w:rFonts w:cs="Times New Roman"/>
          <w:sz w:val="24"/>
          <w:szCs w:val="24"/>
        </w:rPr>
        <w:t>8</w:t>
      </w:r>
      <w:r w:rsidRPr="00395C25">
        <w:rPr>
          <w:rFonts w:cs="Times New Roman"/>
          <w:sz w:val="24"/>
          <w:szCs w:val="24"/>
        </w:rPr>
        <w:t>. </w:t>
      </w:r>
      <w:r w:rsidR="00E70AFE" w:rsidRPr="00395C25">
        <w:rPr>
          <w:rFonts w:cs="Times New Roman"/>
          <w:sz w:val="24"/>
          <w:szCs w:val="24"/>
        </w:rPr>
        <w:t>Государственные услуги не оказываются</w:t>
      </w:r>
    </w:p>
    <w:p w:rsidR="002D71C6" w:rsidRPr="00395C25" w:rsidRDefault="002D71C6" w:rsidP="00484CC9">
      <w:pPr>
        <w:widowControl w:val="0"/>
        <w:rPr>
          <w:rFonts w:cs="Times New Roman"/>
          <w:sz w:val="24"/>
          <w:szCs w:val="24"/>
        </w:rPr>
      </w:pPr>
    </w:p>
    <w:p w:rsidR="003B7A81" w:rsidRPr="00395C2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95C25">
        <w:rPr>
          <w:rFonts w:cs="Times New Roman"/>
          <w:b/>
          <w:sz w:val="24"/>
          <w:szCs w:val="24"/>
        </w:rPr>
        <w:t>IX.</w:t>
      </w:r>
      <w:r w:rsidR="00822936" w:rsidRPr="00395C25">
        <w:rPr>
          <w:rFonts w:cs="Times New Roman"/>
          <w:b/>
          <w:sz w:val="24"/>
          <w:szCs w:val="24"/>
        </w:rPr>
        <w:t> </w:t>
      </w:r>
      <w:r w:rsidRPr="00395C25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395C2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95C25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395C2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395C25" w:rsidRDefault="00F9481C" w:rsidP="00F9481C">
      <w:pPr>
        <w:ind w:firstLine="720"/>
        <w:rPr>
          <w:rFonts w:cs="Times New Roman"/>
          <w:sz w:val="24"/>
          <w:szCs w:val="24"/>
        </w:rPr>
      </w:pPr>
      <w:r w:rsidRPr="00395C25">
        <w:rPr>
          <w:rFonts w:cs="Times New Roman"/>
          <w:sz w:val="24"/>
          <w:szCs w:val="24"/>
        </w:rPr>
        <w:lastRenderedPageBreak/>
        <w:t>1</w:t>
      </w:r>
      <w:r w:rsidR="00805F34" w:rsidRPr="00395C25">
        <w:rPr>
          <w:rFonts w:cs="Times New Roman"/>
          <w:sz w:val="24"/>
          <w:szCs w:val="24"/>
        </w:rPr>
        <w:t>9</w:t>
      </w:r>
      <w:r w:rsidRPr="00395C25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102C49" w:rsidRPr="00395C25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E70AFE" w:rsidRPr="00395C2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395C2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395C25">
        <w:rPr>
          <w:rFonts w:cs="Times New Roman"/>
          <w:sz w:val="24"/>
          <w:szCs w:val="24"/>
        </w:rPr>
        <w:t>оценивается по следующим показателям:</w:t>
      </w:r>
    </w:p>
    <w:p w:rsidR="00F9481C" w:rsidRPr="00395C25" w:rsidRDefault="00F9481C" w:rsidP="00F9481C">
      <w:pPr>
        <w:ind w:firstLine="720"/>
        <w:rPr>
          <w:rFonts w:cs="Times New Roman"/>
          <w:sz w:val="24"/>
          <w:szCs w:val="24"/>
        </w:rPr>
      </w:pPr>
      <w:r w:rsidRPr="00395C25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395C25" w:rsidRDefault="00F9481C" w:rsidP="00F9481C">
      <w:pPr>
        <w:ind w:firstLine="720"/>
        <w:rPr>
          <w:rFonts w:cs="Times New Roman"/>
          <w:sz w:val="24"/>
          <w:szCs w:val="24"/>
        </w:rPr>
      </w:pPr>
      <w:r w:rsidRPr="00395C25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395C25" w:rsidRDefault="00F9481C" w:rsidP="00F9481C">
      <w:pPr>
        <w:ind w:firstLine="720"/>
        <w:rPr>
          <w:rFonts w:cs="Times New Roman"/>
          <w:sz w:val="24"/>
          <w:szCs w:val="24"/>
        </w:rPr>
      </w:pPr>
      <w:r w:rsidRPr="00395C25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395C25" w:rsidRDefault="00F9481C" w:rsidP="00F9481C">
      <w:pPr>
        <w:ind w:firstLine="720"/>
        <w:rPr>
          <w:rFonts w:cs="Times New Roman"/>
          <w:sz w:val="24"/>
          <w:szCs w:val="24"/>
        </w:rPr>
      </w:pPr>
      <w:r w:rsidRPr="00395C25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395C25" w:rsidRDefault="00F9481C" w:rsidP="00F9481C">
      <w:pPr>
        <w:ind w:firstLine="720"/>
        <w:rPr>
          <w:rFonts w:cs="Times New Roman"/>
          <w:sz w:val="24"/>
          <w:szCs w:val="24"/>
        </w:rPr>
      </w:pPr>
      <w:r w:rsidRPr="00395C25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395C25" w:rsidRDefault="00F9481C" w:rsidP="00F9481C">
      <w:pPr>
        <w:ind w:firstLine="720"/>
        <w:rPr>
          <w:rFonts w:cs="Times New Roman"/>
          <w:sz w:val="24"/>
          <w:szCs w:val="24"/>
        </w:rPr>
      </w:pPr>
      <w:r w:rsidRPr="00395C25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395C25" w:rsidRDefault="00F9481C" w:rsidP="00F9481C">
      <w:pPr>
        <w:ind w:firstLine="720"/>
        <w:rPr>
          <w:rFonts w:cs="Times New Roman"/>
          <w:sz w:val="24"/>
          <w:szCs w:val="24"/>
        </w:rPr>
      </w:pPr>
      <w:r w:rsidRPr="00395C25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395C25">
        <w:rPr>
          <w:rFonts w:cs="Times New Roman"/>
          <w:sz w:val="24"/>
          <w:szCs w:val="24"/>
        </w:rPr>
        <w:t>, принимаемых решений</w:t>
      </w:r>
      <w:r w:rsidR="00E70AFE" w:rsidRPr="00395C25">
        <w:rPr>
          <w:rFonts w:cs="Times New Roman"/>
          <w:sz w:val="24"/>
          <w:szCs w:val="24"/>
        </w:rPr>
        <w:t>.</w:t>
      </w:r>
    </w:p>
    <w:p w:rsidR="00E70AFE" w:rsidRPr="00395C25" w:rsidRDefault="00E70AFE" w:rsidP="00F9481C">
      <w:pPr>
        <w:ind w:firstLine="720"/>
        <w:rPr>
          <w:rFonts w:cs="Times New Roman"/>
          <w:sz w:val="24"/>
          <w:szCs w:val="24"/>
        </w:rPr>
      </w:pPr>
    </w:p>
    <w:p w:rsidR="007E3D90" w:rsidRPr="00395C25" w:rsidRDefault="007E3D90" w:rsidP="003B7A81">
      <w:pPr>
        <w:widowControl w:val="0"/>
        <w:rPr>
          <w:rFonts w:cs="Times New Roman"/>
          <w:sz w:val="24"/>
          <w:szCs w:val="24"/>
        </w:rPr>
      </w:pPr>
    </w:p>
    <w:sectPr w:rsidR="007E3D90" w:rsidRPr="00395C25" w:rsidSect="00395C25">
      <w:headerReference w:type="default" r:id="rId8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248C" w:rsidRDefault="0059248C" w:rsidP="003B7A81">
      <w:r>
        <w:separator/>
      </w:r>
    </w:p>
  </w:endnote>
  <w:endnote w:type="continuationSeparator" w:id="0">
    <w:p w:rsidR="0059248C" w:rsidRDefault="0059248C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248C" w:rsidRDefault="0059248C" w:rsidP="003B7A81">
      <w:r>
        <w:separator/>
      </w:r>
    </w:p>
  </w:footnote>
  <w:footnote w:type="continuationSeparator" w:id="0">
    <w:p w:rsidR="0059248C" w:rsidRDefault="0059248C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8F341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8424F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4FFC"/>
    <w:rsid w:val="0001315F"/>
    <w:rsid w:val="00016846"/>
    <w:rsid w:val="0002346B"/>
    <w:rsid w:val="00023A3A"/>
    <w:rsid w:val="000240AF"/>
    <w:rsid w:val="00024902"/>
    <w:rsid w:val="00027871"/>
    <w:rsid w:val="000366D5"/>
    <w:rsid w:val="00042221"/>
    <w:rsid w:val="000457F3"/>
    <w:rsid w:val="000513E0"/>
    <w:rsid w:val="00054832"/>
    <w:rsid w:val="00056542"/>
    <w:rsid w:val="00057CCC"/>
    <w:rsid w:val="0006429F"/>
    <w:rsid w:val="00064C7C"/>
    <w:rsid w:val="00083A8A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881"/>
    <w:rsid w:val="000D2DFB"/>
    <w:rsid w:val="00102C49"/>
    <w:rsid w:val="00111FFC"/>
    <w:rsid w:val="00116120"/>
    <w:rsid w:val="0011635A"/>
    <w:rsid w:val="001170B1"/>
    <w:rsid w:val="00121DFA"/>
    <w:rsid w:val="00133F46"/>
    <w:rsid w:val="0013463E"/>
    <w:rsid w:val="00137E7D"/>
    <w:rsid w:val="00141E3E"/>
    <w:rsid w:val="00150F9C"/>
    <w:rsid w:val="00151E01"/>
    <w:rsid w:val="001559CE"/>
    <w:rsid w:val="001620CF"/>
    <w:rsid w:val="00165B7A"/>
    <w:rsid w:val="001665C3"/>
    <w:rsid w:val="00171E41"/>
    <w:rsid w:val="00173AD3"/>
    <w:rsid w:val="00175938"/>
    <w:rsid w:val="00180538"/>
    <w:rsid w:val="00181DD0"/>
    <w:rsid w:val="00193805"/>
    <w:rsid w:val="001942BA"/>
    <w:rsid w:val="001A0913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3E08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2091F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7717"/>
    <w:rsid w:val="0028580E"/>
    <w:rsid w:val="00285B71"/>
    <w:rsid w:val="00295029"/>
    <w:rsid w:val="002A1BB4"/>
    <w:rsid w:val="002A2001"/>
    <w:rsid w:val="002A5420"/>
    <w:rsid w:val="002A7D55"/>
    <w:rsid w:val="002B3231"/>
    <w:rsid w:val="002B3B30"/>
    <w:rsid w:val="002B6751"/>
    <w:rsid w:val="002B7A62"/>
    <w:rsid w:val="002C3861"/>
    <w:rsid w:val="002C53D8"/>
    <w:rsid w:val="002D1878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5B43"/>
    <w:rsid w:val="003479FD"/>
    <w:rsid w:val="003512C9"/>
    <w:rsid w:val="0036038D"/>
    <w:rsid w:val="00362883"/>
    <w:rsid w:val="00367140"/>
    <w:rsid w:val="00381E8C"/>
    <w:rsid w:val="0038299D"/>
    <w:rsid w:val="00387106"/>
    <w:rsid w:val="00387A94"/>
    <w:rsid w:val="00387CE6"/>
    <w:rsid w:val="00395C25"/>
    <w:rsid w:val="00397C11"/>
    <w:rsid w:val="003A05C8"/>
    <w:rsid w:val="003A2761"/>
    <w:rsid w:val="003A43AB"/>
    <w:rsid w:val="003B7A81"/>
    <w:rsid w:val="003C1925"/>
    <w:rsid w:val="003C4B94"/>
    <w:rsid w:val="003C4C59"/>
    <w:rsid w:val="003D3AB5"/>
    <w:rsid w:val="003E4D81"/>
    <w:rsid w:val="003F0F81"/>
    <w:rsid w:val="003F3CF8"/>
    <w:rsid w:val="00402F47"/>
    <w:rsid w:val="00404AE7"/>
    <w:rsid w:val="0040541B"/>
    <w:rsid w:val="0041019D"/>
    <w:rsid w:val="004110E6"/>
    <w:rsid w:val="00417C4E"/>
    <w:rsid w:val="00417FB1"/>
    <w:rsid w:val="00433FB1"/>
    <w:rsid w:val="00437F8A"/>
    <w:rsid w:val="0044318B"/>
    <w:rsid w:val="00452018"/>
    <w:rsid w:val="00452BC1"/>
    <w:rsid w:val="00453B1B"/>
    <w:rsid w:val="00454AC0"/>
    <w:rsid w:val="00454EA9"/>
    <w:rsid w:val="004602F2"/>
    <w:rsid w:val="00471AAC"/>
    <w:rsid w:val="0047259F"/>
    <w:rsid w:val="004776BC"/>
    <w:rsid w:val="00484CC9"/>
    <w:rsid w:val="0048629D"/>
    <w:rsid w:val="0049073B"/>
    <w:rsid w:val="00492B5B"/>
    <w:rsid w:val="00493417"/>
    <w:rsid w:val="00497B12"/>
    <w:rsid w:val="00497CF7"/>
    <w:rsid w:val="004A159C"/>
    <w:rsid w:val="004A1EDF"/>
    <w:rsid w:val="004A3010"/>
    <w:rsid w:val="004B35CC"/>
    <w:rsid w:val="004B4C00"/>
    <w:rsid w:val="004B66BE"/>
    <w:rsid w:val="004B70A2"/>
    <w:rsid w:val="004B7353"/>
    <w:rsid w:val="004C0108"/>
    <w:rsid w:val="004C01C1"/>
    <w:rsid w:val="004C11DF"/>
    <w:rsid w:val="004C5170"/>
    <w:rsid w:val="004D3338"/>
    <w:rsid w:val="004E4F3F"/>
    <w:rsid w:val="004E67B8"/>
    <w:rsid w:val="004F2765"/>
    <w:rsid w:val="004F5964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625AF"/>
    <w:rsid w:val="00574780"/>
    <w:rsid w:val="00577E56"/>
    <w:rsid w:val="0058168F"/>
    <w:rsid w:val="0058504A"/>
    <w:rsid w:val="00585805"/>
    <w:rsid w:val="0059248C"/>
    <w:rsid w:val="00592CFC"/>
    <w:rsid w:val="00592EA2"/>
    <w:rsid w:val="0059423D"/>
    <w:rsid w:val="005A23F4"/>
    <w:rsid w:val="005B1C9A"/>
    <w:rsid w:val="005C0179"/>
    <w:rsid w:val="005C232D"/>
    <w:rsid w:val="005C7D6A"/>
    <w:rsid w:val="005D1E6A"/>
    <w:rsid w:val="005D7ABC"/>
    <w:rsid w:val="005E1710"/>
    <w:rsid w:val="005E569D"/>
    <w:rsid w:val="005E5FA5"/>
    <w:rsid w:val="00603314"/>
    <w:rsid w:val="0060635B"/>
    <w:rsid w:val="00614E3F"/>
    <w:rsid w:val="00621F85"/>
    <w:rsid w:val="00623110"/>
    <w:rsid w:val="0062387D"/>
    <w:rsid w:val="00624629"/>
    <w:rsid w:val="00625A96"/>
    <w:rsid w:val="00630988"/>
    <w:rsid w:val="0064123C"/>
    <w:rsid w:val="006504FC"/>
    <w:rsid w:val="0065324C"/>
    <w:rsid w:val="006618E5"/>
    <w:rsid w:val="006626FE"/>
    <w:rsid w:val="0066321A"/>
    <w:rsid w:val="00671440"/>
    <w:rsid w:val="00673283"/>
    <w:rsid w:val="00674287"/>
    <w:rsid w:val="00681090"/>
    <w:rsid w:val="00683559"/>
    <w:rsid w:val="00683AF2"/>
    <w:rsid w:val="00686C23"/>
    <w:rsid w:val="00687624"/>
    <w:rsid w:val="006934F5"/>
    <w:rsid w:val="006A44FB"/>
    <w:rsid w:val="006A5528"/>
    <w:rsid w:val="006C314C"/>
    <w:rsid w:val="006D1DF5"/>
    <w:rsid w:val="006D4620"/>
    <w:rsid w:val="006D522D"/>
    <w:rsid w:val="006E2C92"/>
    <w:rsid w:val="006E477D"/>
    <w:rsid w:val="006E6747"/>
    <w:rsid w:val="006F0413"/>
    <w:rsid w:val="006F1384"/>
    <w:rsid w:val="006F140C"/>
    <w:rsid w:val="006F2F05"/>
    <w:rsid w:val="006F2FCC"/>
    <w:rsid w:val="006F411B"/>
    <w:rsid w:val="006F6E0D"/>
    <w:rsid w:val="007032DF"/>
    <w:rsid w:val="0070404F"/>
    <w:rsid w:val="00712D9A"/>
    <w:rsid w:val="007134A5"/>
    <w:rsid w:val="0071560A"/>
    <w:rsid w:val="00716FE2"/>
    <w:rsid w:val="00721021"/>
    <w:rsid w:val="00721040"/>
    <w:rsid w:val="007423E7"/>
    <w:rsid w:val="00752B70"/>
    <w:rsid w:val="007536C9"/>
    <w:rsid w:val="007556B4"/>
    <w:rsid w:val="00757903"/>
    <w:rsid w:val="00765E4A"/>
    <w:rsid w:val="00770110"/>
    <w:rsid w:val="007702BC"/>
    <w:rsid w:val="00772014"/>
    <w:rsid w:val="00775378"/>
    <w:rsid w:val="007815AB"/>
    <w:rsid w:val="00781CA8"/>
    <w:rsid w:val="007834FB"/>
    <w:rsid w:val="00783E24"/>
    <w:rsid w:val="0078424F"/>
    <w:rsid w:val="00790049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25EA"/>
    <w:rsid w:val="007C6D69"/>
    <w:rsid w:val="007D11C9"/>
    <w:rsid w:val="007D402F"/>
    <w:rsid w:val="007D4447"/>
    <w:rsid w:val="007D4ADF"/>
    <w:rsid w:val="007D5B2B"/>
    <w:rsid w:val="007E1968"/>
    <w:rsid w:val="007E3D90"/>
    <w:rsid w:val="007E4503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5AE3"/>
    <w:rsid w:val="0081666B"/>
    <w:rsid w:val="0082013D"/>
    <w:rsid w:val="00821B15"/>
    <w:rsid w:val="00822936"/>
    <w:rsid w:val="00831640"/>
    <w:rsid w:val="00834D8A"/>
    <w:rsid w:val="00837637"/>
    <w:rsid w:val="008403F9"/>
    <w:rsid w:val="0084056D"/>
    <w:rsid w:val="00844D40"/>
    <w:rsid w:val="008458AA"/>
    <w:rsid w:val="0085680E"/>
    <w:rsid w:val="00857EE8"/>
    <w:rsid w:val="00862FFE"/>
    <w:rsid w:val="008755DE"/>
    <w:rsid w:val="00877280"/>
    <w:rsid w:val="00882463"/>
    <w:rsid w:val="00885B0B"/>
    <w:rsid w:val="00891290"/>
    <w:rsid w:val="00892BB1"/>
    <w:rsid w:val="008971B7"/>
    <w:rsid w:val="008A2C99"/>
    <w:rsid w:val="008A5575"/>
    <w:rsid w:val="008A5EB3"/>
    <w:rsid w:val="008B22D2"/>
    <w:rsid w:val="008E272D"/>
    <w:rsid w:val="008E4B65"/>
    <w:rsid w:val="008F341C"/>
    <w:rsid w:val="008F358F"/>
    <w:rsid w:val="008F7217"/>
    <w:rsid w:val="00902932"/>
    <w:rsid w:val="009050DA"/>
    <w:rsid w:val="009075C8"/>
    <w:rsid w:val="0090761B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29EC"/>
    <w:rsid w:val="00944E3B"/>
    <w:rsid w:val="009461E9"/>
    <w:rsid w:val="00950A95"/>
    <w:rsid w:val="00954AA0"/>
    <w:rsid w:val="009616B2"/>
    <w:rsid w:val="00962904"/>
    <w:rsid w:val="0097106A"/>
    <w:rsid w:val="0098215E"/>
    <w:rsid w:val="0098413A"/>
    <w:rsid w:val="00991494"/>
    <w:rsid w:val="00991FCE"/>
    <w:rsid w:val="0099274C"/>
    <w:rsid w:val="00993ABC"/>
    <w:rsid w:val="00997D04"/>
    <w:rsid w:val="009A732F"/>
    <w:rsid w:val="009A7768"/>
    <w:rsid w:val="009B4850"/>
    <w:rsid w:val="009B6831"/>
    <w:rsid w:val="009C3EE4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68D7"/>
    <w:rsid w:val="00A119F7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B6"/>
    <w:rsid w:val="00A610B5"/>
    <w:rsid w:val="00A719D0"/>
    <w:rsid w:val="00A72B13"/>
    <w:rsid w:val="00A83B0E"/>
    <w:rsid w:val="00A9176D"/>
    <w:rsid w:val="00A968F2"/>
    <w:rsid w:val="00A97A49"/>
    <w:rsid w:val="00AA0FC0"/>
    <w:rsid w:val="00AA6D22"/>
    <w:rsid w:val="00AB1ACA"/>
    <w:rsid w:val="00AC5F96"/>
    <w:rsid w:val="00AD6642"/>
    <w:rsid w:val="00AE00D3"/>
    <w:rsid w:val="00AF09BA"/>
    <w:rsid w:val="00AF283C"/>
    <w:rsid w:val="00AF4BFF"/>
    <w:rsid w:val="00AF55C8"/>
    <w:rsid w:val="00B00C29"/>
    <w:rsid w:val="00B01ED0"/>
    <w:rsid w:val="00B05FCC"/>
    <w:rsid w:val="00B06048"/>
    <w:rsid w:val="00B07A5D"/>
    <w:rsid w:val="00B14886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2A6B"/>
    <w:rsid w:val="00B55FDC"/>
    <w:rsid w:val="00B7300E"/>
    <w:rsid w:val="00B759BC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23F68"/>
    <w:rsid w:val="00C3035B"/>
    <w:rsid w:val="00C40114"/>
    <w:rsid w:val="00C41409"/>
    <w:rsid w:val="00C42058"/>
    <w:rsid w:val="00C53C3A"/>
    <w:rsid w:val="00C61C29"/>
    <w:rsid w:val="00C67F19"/>
    <w:rsid w:val="00C73A81"/>
    <w:rsid w:val="00C73C62"/>
    <w:rsid w:val="00C80643"/>
    <w:rsid w:val="00CA2981"/>
    <w:rsid w:val="00CA5346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1C72"/>
    <w:rsid w:val="00CD4C60"/>
    <w:rsid w:val="00CD632E"/>
    <w:rsid w:val="00CE26AE"/>
    <w:rsid w:val="00CE5967"/>
    <w:rsid w:val="00CF1D96"/>
    <w:rsid w:val="00CF7ACC"/>
    <w:rsid w:val="00D00C06"/>
    <w:rsid w:val="00D00E62"/>
    <w:rsid w:val="00D01736"/>
    <w:rsid w:val="00D02D21"/>
    <w:rsid w:val="00D03954"/>
    <w:rsid w:val="00D06E54"/>
    <w:rsid w:val="00D12454"/>
    <w:rsid w:val="00D12D8D"/>
    <w:rsid w:val="00D13D21"/>
    <w:rsid w:val="00D1572F"/>
    <w:rsid w:val="00D24203"/>
    <w:rsid w:val="00D2637A"/>
    <w:rsid w:val="00D270CA"/>
    <w:rsid w:val="00D400F2"/>
    <w:rsid w:val="00D616C1"/>
    <w:rsid w:val="00D6462A"/>
    <w:rsid w:val="00D671B6"/>
    <w:rsid w:val="00D730DE"/>
    <w:rsid w:val="00D75100"/>
    <w:rsid w:val="00D7769A"/>
    <w:rsid w:val="00D9037C"/>
    <w:rsid w:val="00D93716"/>
    <w:rsid w:val="00D97628"/>
    <w:rsid w:val="00DB0941"/>
    <w:rsid w:val="00DB5A6B"/>
    <w:rsid w:val="00DC061C"/>
    <w:rsid w:val="00DC3573"/>
    <w:rsid w:val="00DC45EB"/>
    <w:rsid w:val="00DD0519"/>
    <w:rsid w:val="00DD1315"/>
    <w:rsid w:val="00DD28F9"/>
    <w:rsid w:val="00DD4C1A"/>
    <w:rsid w:val="00DE6E00"/>
    <w:rsid w:val="00DE7D96"/>
    <w:rsid w:val="00DF2EBA"/>
    <w:rsid w:val="00E00F8B"/>
    <w:rsid w:val="00E036DE"/>
    <w:rsid w:val="00E053C8"/>
    <w:rsid w:val="00E14B58"/>
    <w:rsid w:val="00E262D4"/>
    <w:rsid w:val="00E26C14"/>
    <w:rsid w:val="00E36FAD"/>
    <w:rsid w:val="00E37496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0AFE"/>
    <w:rsid w:val="00E711C3"/>
    <w:rsid w:val="00E77E2B"/>
    <w:rsid w:val="00E833B3"/>
    <w:rsid w:val="00E8386D"/>
    <w:rsid w:val="00E83E2F"/>
    <w:rsid w:val="00E92803"/>
    <w:rsid w:val="00E95328"/>
    <w:rsid w:val="00E96882"/>
    <w:rsid w:val="00EA3A64"/>
    <w:rsid w:val="00EA487F"/>
    <w:rsid w:val="00EA60E2"/>
    <w:rsid w:val="00EA6295"/>
    <w:rsid w:val="00EA6655"/>
    <w:rsid w:val="00EA7521"/>
    <w:rsid w:val="00EB1541"/>
    <w:rsid w:val="00EB5E6B"/>
    <w:rsid w:val="00EC1200"/>
    <w:rsid w:val="00EC3748"/>
    <w:rsid w:val="00EC67A4"/>
    <w:rsid w:val="00ED1ECD"/>
    <w:rsid w:val="00ED286B"/>
    <w:rsid w:val="00ED5528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0C38"/>
    <w:rsid w:val="00F3280F"/>
    <w:rsid w:val="00F3363C"/>
    <w:rsid w:val="00F33A2B"/>
    <w:rsid w:val="00F375DE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048A"/>
    <w:rsid w:val="00FB1E9E"/>
    <w:rsid w:val="00FB6244"/>
    <w:rsid w:val="00FC4F0A"/>
    <w:rsid w:val="00FC5D9F"/>
    <w:rsid w:val="00FD0B7D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3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8033D-3CB2-4EE5-BF8A-FCA74BF69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3156</Words>
  <Characters>17991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7734-00-231</cp:lastModifiedBy>
  <cp:revision>11</cp:revision>
  <cp:lastPrinted>2017-12-06T14:19:00Z</cp:lastPrinted>
  <dcterms:created xsi:type="dcterms:W3CDTF">2018-04-04T07:33:00Z</dcterms:created>
  <dcterms:modified xsi:type="dcterms:W3CDTF">2019-08-28T06:57:00Z</dcterms:modified>
</cp:coreProperties>
</file>